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D7A5" w14:textId="67BC87CF" w:rsidR="00CB0EF9" w:rsidRPr="005C6F2E" w:rsidRDefault="005C6F2E" w:rsidP="00CB0EF9">
      <w:pPr>
        <w:spacing w:line="32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5C6F2E">
        <w:rPr>
          <w:rFonts w:ascii="Meiryo UI" w:eastAsia="Meiryo UI" w:hAnsi="Meiryo UI" w:cs="Meiryo UI" w:hint="eastAsia"/>
          <w:sz w:val="24"/>
          <w:szCs w:val="24"/>
        </w:rPr>
        <w:t>別紙1</w:t>
      </w:r>
    </w:p>
    <w:p w14:paraId="639A9B3D" w14:textId="784A23B3" w:rsidR="000B7F5D" w:rsidRDefault="00C93558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留保</w:t>
      </w:r>
      <w:r w:rsidR="000B7F5D" w:rsidRPr="000B7F5D">
        <w:rPr>
          <w:rFonts w:ascii="Meiryo UI" w:eastAsia="Meiryo UI" w:hAnsi="Meiryo UI" w:cs="Meiryo UI" w:hint="eastAsia"/>
          <w:b/>
          <w:sz w:val="24"/>
          <w:szCs w:val="24"/>
        </w:rPr>
        <w:t>財産の利活用に関するサウンディング型市場調査</w:t>
      </w:r>
    </w:p>
    <w:p w14:paraId="47FD1004" w14:textId="3D42529F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613"/>
        <w:gridCol w:w="307"/>
        <w:gridCol w:w="1111"/>
        <w:gridCol w:w="142"/>
        <w:gridCol w:w="1275"/>
        <w:gridCol w:w="1560"/>
        <w:gridCol w:w="1417"/>
        <w:gridCol w:w="1534"/>
      </w:tblGrid>
      <w:tr w:rsidR="00FE0572" w:rsidRPr="001B6E95" w14:paraId="4772B9B2" w14:textId="77777777" w:rsidTr="00F2228F">
        <w:trPr>
          <w:trHeight w:hRule="exact" w:val="891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03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07849A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704632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F91CD7A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0B4C2D4" w14:textId="77777777" w:rsidTr="008E6EDC">
        <w:trPr>
          <w:trHeight w:hRule="exact" w:val="68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563EFAE5" w:rsidR="008E6EDC" w:rsidRPr="001B6E95" w:rsidRDefault="008E6EDC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サウンディング担当者</w:t>
            </w:r>
          </w:p>
        </w:tc>
        <w:tc>
          <w:tcPr>
            <w:tcW w:w="1253" w:type="dxa"/>
            <w:gridSpan w:val="2"/>
            <w:vAlign w:val="center"/>
          </w:tcPr>
          <w:p w14:paraId="4964C9C7" w14:textId="5C8D5C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30B52763" w14:textId="42047A85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50C30BC" w14:textId="40DD228C" w:rsidR="00074232" w:rsidRPr="008E6EDC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8E6EDC">
              <w:rPr>
                <w:rFonts w:ascii="Meiryo UI" w:eastAsia="Meiryo UI" w:hAnsi="Meiryo UI" w:cs="Meiryo UI" w:hint="eastAsia"/>
                <w:sz w:val="18"/>
                <w:szCs w:val="21"/>
              </w:rPr>
              <w:t>所属法人名部署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4DB9089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520A864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1500F3AC" w14:textId="77777777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00E8ECA2" w14:textId="6090D856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02CAB056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7FCD4AD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21D9CD90" w14:textId="77777777" w:rsidTr="00F2228F">
        <w:trPr>
          <w:trHeight w:hRule="exact" w:val="1418"/>
        </w:trPr>
        <w:tc>
          <w:tcPr>
            <w:tcW w:w="957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A6BA3" w14:textId="4AF1B768" w:rsidR="00074232" w:rsidRPr="005C6F2E" w:rsidRDefault="00C40443" w:rsidP="000B7F5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C6F2E"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C93558">
              <w:rPr>
                <w:rFonts w:ascii="Meiryo UI" w:eastAsia="Meiryo UI" w:hAnsi="Meiryo UI" w:cs="Meiryo UI" w:hint="eastAsia"/>
                <w:szCs w:val="21"/>
              </w:rPr>
              <w:t>６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81248D"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81248D">
              <w:rPr>
                <w:rFonts w:ascii="Meiryo UI" w:eastAsia="Meiryo UI" w:hAnsi="Meiryo UI" w:cs="Meiryo UI" w:hint="eastAsia"/>
                <w:szCs w:val="21"/>
              </w:rPr>
              <w:t>８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日～</w:t>
            </w:r>
            <w:r w:rsidR="0081248D"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81248D">
              <w:rPr>
                <w:rFonts w:ascii="Meiryo UI" w:eastAsia="Meiryo UI" w:hAnsi="Meiryo UI" w:cs="Meiryo UI" w:hint="eastAsia"/>
                <w:szCs w:val="21"/>
              </w:rPr>
              <w:t>１２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日のうち、</w:t>
            </w:r>
            <w:r w:rsidR="00FC07CE" w:rsidRPr="005C6F2E">
              <w:rPr>
                <w:rFonts w:ascii="Meiryo UI" w:eastAsia="Meiryo UI" w:hAnsi="Meiryo UI" w:cs="Meiryo UI" w:hint="eastAsia"/>
                <w:szCs w:val="21"/>
              </w:rPr>
              <w:t>対面型対話</w:t>
            </w:r>
            <w:r w:rsidR="00D84748" w:rsidRPr="005C6F2E">
              <w:rPr>
                <w:rFonts w:ascii="Meiryo UI" w:eastAsia="Meiryo UI" w:hAnsi="Meiryo UI" w:cs="Meiryo UI" w:hint="eastAsia"/>
                <w:szCs w:val="21"/>
              </w:rPr>
              <w:t>の参加可能</w:t>
            </w:r>
            <w:r w:rsidR="00F2228F" w:rsidRPr="005C6F2E">
              <w:rPr>
                <w:rFonts w:ascii="Meiryo UI" w:eastAsia="Meiryo UI" w:hAnsi="Meiryo UI" w:cs="Meiryo UI" w:hint="eastAsia"/>
                <w:szCs w:val="21"/>
              </w:rPr>
              <w:t>日時・参加者等</w:t>
            </w:r>
            <w:r w:rsidR="004312C1" w:rsidRPr="005C6F2E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14:paraId="6C609EDF" w14:textId="77777777" w:rsidR="00923F81" w:rsidRPr="0081248D" w:rsidRDefault="00923F81" w:rsidP="00923F81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  <w:p w14:paraId="540A1523" w14:textId="407C6076" w:rsidR="004312C1" w:rsidRPr="001B6E95" w:rsidRDefault="00F2228F" w:rsidP="00923F81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C6F2E">
              <w:rPr>
                <w:rFonts w:ascii="Meiryo UI" w:eastAsia="Meiryo UI" w:hAnsi="Meiryo UI" w:cs="Meiryo UI" w:hint="eastAsia"/>
                <w:szCs w:val="21"/>
              </w:rPr>
              <w:t>（日時については下記表に○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×</w:t>
            </w:r>
            <w:r w:rsidR="005D54CE">
              <w:rPr>
                <w:rFonts w:ascii="Meiryo UI" w:eastAsia="Meiryo UI" w:hAnsi="Meiryo UI" w:cs="Meiryo UI" w:hint="eastAsia"/>
                <w:szCs w:val="21"/>
              </w:rPr>
              <w:t>にて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ご記入ください。）</w:t>
            </w:r>
          </w:p>
        </w:tc>
      </w:tr>
      <w:tr w:rsidR="000B7F5D" w:rsidRPr="001B6E95" w14:paraId="569DDAF8" w14:textId="77777777" w:rsidTr="0081248D">
        <w:trPr>
          <w:trHeight w:hRule="exact" w:val="449"/>
        </w:trPr>
        <w:tc>
          <w:tcPr>
            <w:tcW w:w="222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77A" w14:textId="616B9D89" w:rsidR="000B7F5D" w:rsidRPr="00923F81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４</w:t>
            </w:r>
            <w:r w:rsidR="00D84748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８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30BE7764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４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９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火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3EE" w14:textId="62CC4598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４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１０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水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B7F" w14:textId="29CA38B2" w:rsidR="000B7F5D" w:rsidRPr="000B7F5D" w:rsidRDefault="0081248D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４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１１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木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ADB5A" w14:textId="780252C9" w:rsidR="000B7F5D" w:rsidRPr="000B7F5D" w:rsidRDefault="003E3799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４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１２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 w:rsidR="0081248D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金</w:t>
            </w:r>
            <w:r w:rsidR="00923F81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</w:tr>
      <w:tr w:rsidR="000B7F5D" w:rsidRPr="001B6E95" w:rsidDel="00F36605" w14:paraId="6F9E732D" w14:textId="77777777" w:rsidTr="0081248D">
        <w:trPr>
          <w:trHeight w:hRule="exact" w:val="397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77777777" w:rsidR="000B7F5D" w:rsidRPr="001B6E95" w:rsidDel="00890E06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12:00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CF72" w14:textId="77777777" w:rsidR="000B7F5D" w:rsidRPr="00923F81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49FD751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2ED6" w14:textId="77777777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92B0" w14:textId="42396B10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03F06" w14:textId="77777777" w:rsidR="000B7F5D" w:rsidRPr="001B6E95" w:rsidDel="00F3660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73EED4F8" w14:textId="77777777" w:rsidTr="0081248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15:00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6C3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4D2F7B7D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9203" w14:textId="7289E706" w:rsidR="000B7F5D" w:rsidRPr="001B6E95" w:rsidRDefault="0084694F" w:rsidP="0084694F">
            <w:pPr>
              <w:wordWrap w:val="0"/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92B" w14:textId="01D7B72B" w:rsidR="000B7F5D" w:rsidRPr="001B6E95" w:rsidRDefault="000B7F5D" w:rsidP="0084694F">
            <w:pPr>
              <w:snapToGrid w:val="0"/>
              <w:spacing w:line="320" w:lineRule="exact"/>
              <w:ind w:right="27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874A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6158EB4F" w14:textId="77777777" w:rsidTr="0081248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32F71A9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 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163FF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～ 17:</w:t>
            </w:r>
            <w:r w:rsidR="00947E14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96B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9601918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E6F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9C9B" w14:textId="51F5C045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EA911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69FE52F0" w14:textId="77777777" w:rsidTr="00F2228F">
        <w:trPr>
          <w:trHeight w:hRule="exact" w:val="397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0F0C67FF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B53725" w:rsidRPr="001B6E95" w14:paraId="271E10AD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CC0AEF5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704CAD0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DE5774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065DBB88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7727891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88239A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ACA8504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44D44CFB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14:paraId="74180783" w14:textId="00E21544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D23278">
        <w:rPr>
          <w:rFonts w:ascii="Meiryo UI" w:eastAsia="Meiryo UI" w:hAnsi="Meiryo UI" w:cs="Meiryo UI" w:hint="eastAsia"/>
          <w:szCs w:val="21"/>
        </w:rPr>
        <w:t>事業者</w:t>
      </w:r>
      <w:r w:rsidRPr="001B6E95">
        <w:rPr>
          <w:rFonts w:ascii="Meiryo UI" w:eastAsia="Meiryo UI" w:hAnsi="Meiryo UI" w:cs="Meiryo UI" w:hint="eastAsia"/>
          <w:szCs w:val="21"/>
        </w:rPr>
        <w:t>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</w:t>
      </w:r>
      <w:r w:rsidR="00D84748">
        <w:rPr>
          <w:rFonts w:ascii="Meiryo UI" w:eastAsia="Meiryo UI" w:hAnsi="Meiryo UI" w:cs="Meiryo UI" w:hint="eastAsia"/>
          <w:szCs w:val="21"/>
        </w:rPr>
        <w:t>程度</w:t>
      </w:r>
      <w:r w:rsidRPr="001B6E95">
        <w:rPr>
          <w:rFonts w:ascii="Meiryo UI" w:eastAsia="Meiryo UI" w:hAnsi="Meiryo UI" w:cs="Meiryo UI" w:hint="eastAsia"/>
          <w:szCs w:val="21"/>
        </w:rPr>
        <w:t>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58FF3939" w14:textId="1407847B" w:rsidR="00B40B63" w:rsidRPr="00936EEC" w:rsidRDefault="00CD4DCD" w:rsidP="00936EEC">
      <w:pPr>
        <w:spacing w:beforeLines="50" w:before="180"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  <w:r w:rsidR="0081248D" w:rsidRPr="0081248D">
        <w:rPr>
          <w:rFonts w:ascii="Meiryo UI" w:eastAsia="Meiryo UI" w:hAnsi="Meiryo UI" w:cs="Meiryo UI"/>
          <w:color w:val="000000"/>
          <w:kern w:val="0"/>
          <w:szCs w:val="21"/>
        </w:rPr>
        <w:t>sounding-chousa01@tk.lfb-mof.go.jp</w:t>
      </w:r>
    </w:p>
    <w:p w14:paraId="6BA1D9A1" w14:textId="295E2A50" w:rsidR="00CC7FB5" w:rsidRDefault="00CD4DCD" w:rsidP="00B40B63">
      <w:pPr>
        <w:spacing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05</w:t>
      </w:r>
      <w:r w:rsidR="003E3799">
        <w:rPr>
          <w:rFonts w:ascii="Meiryo UI" w:eastAsia="Meiryo UI" w:hAnsi="Meiryo UI" w:cs="Meiryo UI"/>
          <w:color w:val="000000"/>
          <w:kern w:val="0"/>
          <w:szCs w:val="21"/>
        </w:rPr>
        <w:t>2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3E3799">
        <w:rPr>
          <w:rFonts w:ascii="Meiryo UI" w:eastAsia="Meiryo UI" w:hAnsi="Meiryo UI" w:cs="Meiryo UI"/>
          <w:color w:val="000000"/>
          <w:kern w:val="0"/>
          <w:szCs w:val="21"/>
        </w:rPr>
        <w:t>9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51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534F3E">
        <w:rPr>
          <w:rFonts w:ascii="Meiryo UI" w:eastAsia="Meiryo UI" w:hAnsi="Meiryo UI" w:cs="Meiryo UI" w:hint="eastAsia"/>
          <w:color w:val="000000"/>
          <w:kern w:val="0"/>
          <w:szCs w:val="21"/>
        </w:rPr>
        <w:t>2819</w:t>
      </w:r>
    </w:p>
    <w:p w14:paraId="1CA0164B" w14:textId="27A13F3E" w:rsidR="000B7F5D" w:rsidRPr="001B6E95" w:rsidRDefault="000B7F5D" w:rsidP="00B40B63">
      <w:pPr>
        <w:spacing w:line="320" w:lineRule="atLeast"/>
        <w:ind w:leftChars="202" w:left="42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担当：</w:t>
      </w:r>
      <w:r w:rsidR="003E3799">
        <w:rPr>
          <w:rFonts w:ascii="Meiryo UI" w:eastAsia="Meiryo UI" w:hAnsi="Meiryo UI" w:cs="Meiryo UI" w:hint="eastAsia"/>
          <w:color w:val="000000"/>
          <w:kern w:val="0"/>
          <w:szCs w:val="21"/>
        </w:rPr>
        <w:t>東海財務局　管財部　第一統括部門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山下、</w:t>
      </w:r>
      <w:r w:rsidR="003E3799">
        <w:rPr>
          <w:rFonts w:ascii="Meiryo UI" w:eastAsia="Meiryo UI" w:hAnsi="Meiryo UI" w:cs="Meiryo UI" w:hint="eastAsia"/>
          <w:color w:val="000000"/>
          <w:kern w:val="0"/>
          <w:szCs w:val="21"/>
        </w:rPr>
        <w:t>澤田</w:t>
      </w:r>
    </w:p>
    <w:sectPr w:rsidR="000B7F5D" w:rsidRPr="001B6E95" w:rsidSect="005A3E53"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48E" w14:textId="77777777" w:rsidR="002E7514" w:rsidRDefault="002E7514" w:rsidP="00261CC2">
      <w:r>
        <w:separator/>
      </w:r>
    </w:p>
  </w:endnote>
  <w:endnote w:type="continuationSeparator" w:id="0">
    <w:p w14:paraId="3BDDB07C" w14:textId="77777777" w:rsidR="002E7514" w:rsidRDefault="002E7514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9EB4" w14:textId="77777777" w:rsidR="002E7514" w:rsidRDefault="002E7514" w:rsidP="00261CC2">
      <w:r>
        <w:separator/>
      </w:r>
    </w:p>
  </w:footnote>
  <w:footnote w:type="continuationSeparator" w:id="0">
    <w:p w14:paraId="10E370BB" w14:textId="77777777" w:rsidR="002E7514" w:rsidRDefault="002E7514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248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96A3B"/>
    <w:rsid w:val="000A3502"/>
    <w:rsid w:val="000A406E"/>
    <w:rsid w:val="000B3891"/>
    <w:rsid w:val="000B678F"/>
    <w:rsid w:val="000B7F5D"/>
    <w:rsid w:val="00110940"/>
    <w:rsid w:val="00117DFE"/>
    <w:rsid w:val="00126CFA"/>
    <w:rsid w:val="00154EA1"/>
    <w:rsid w:val="00163FFD"/>
    <w:rsid w:val="00171C3E"/>
    <w:rsid w:val="00172E0E"/>
    <w:rsid w:val="00174B51"/>
    <w:rsid w:val="001A5957"/>
    <w:rsid w:val="001B4D13"/>
    <w:rsid w:val="001B56A7"/>
    <w:rsid w:val="001B6E95"/>
    <w:rsid w:val="001C6A42"/>
    <w:rsid w:val="001D19D9"/>
    <w:rsid w:val="001D2507"/>
    <w:rsid w:val="001D40C1"/>
    <w:rsid w:val="001E4283"/>
    <w:rsid w:val="001F5D8B"/>
    <w:rsid w:val="002005A0"/>
    <w:rsid w:val="002048B9"/>
    <w:rsid w:val="002161D6"/>
    <w:rsid w:val="00222072"/>
    <w:rsid w:val="00252905"/>
    <w:rsid w:val="00261957"/>
    <w:rsid w:val="00261CC2"/>
    <w:rsid w:val="0026793C"/>
    <w:rsid w:val="0029087B"/>
    <w:rsid w:val="0029564B"/>
    <w:rsid w:val="002A3D44"/>
    <w:rsid w:val="002B29F8"/>
    <w:rsid w:val="002B3025"/>
    <w:rsid w:val="002B4753"/>
    <w:rsid w:val="002C1BEA"/>
    <w:rsid w:val="002C25D2"/>
    <w:rsid w:val="002C2AFB"/>
    <w:rsid w:val="002C7A6D"/>
    <w:rsid w:val="002D6F15"/>
    <w:rsid w:val="002E5AEE"/>
    <w:rsid w:val="002E7514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E3799"/>
    <w:rsid w:val="003F0383"/>
    <w:rsid w:val="00400AB7"/>
    <w:rsid w:val="00406438"/>
    <w:rsid w:val="00407166"/>
    <w:rsid w:val="004301B4"/>
    <w:rsid w:val="004312C1"/>
    <w:rsid w:val="00444741"/>
    <w:rsid w:val="004518AC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1A84"/>
    <w:rsid w:val="005137C6"/>
    <w:rsid w:val="00525255"/>
    <w:rsid w:val="00526973"/>
    <w:rsid w:val="00534F3E"/>
    <w:rsid w:val="00553CE6"/>
    <w:rsid w:val="00574386"/>
    <w:rsid w:val="00585503"/>
    <w:rsid w:val="005A21FD"/>
    <w:rsid w:val="005A3E53"/>
    <w:rsid w:val="005C6F2E"/>
    <w:rsid w:val="005D30E9"/>
    <w:rsid w:val="005D54CE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00EC"/>
    <w:rsid w:val="006632A7"/>
    <w:rsid w:val="00675539"/>
    <w:rsid w:val="0069107E"/>
    <w:rsid w:val="00695D2F"/>
    <w:rsid w:val="006A2BCD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876CD"/>
    <w:rsid w:val="007A5148"/>
    <w:rsid w:val="007B0335"/>
    <w:rsid w:val="007C278A"/>
    <w:rsid w:val="007C79FC"/>
    <w:rsid w:val="007E75F9"/>
    <w:rsid w:val="007F2D83"/>
    <w:rsid w:val="007F3A86"/>
    <w:rsid w:val="0081248D"/>
    <w:rsid w:val="00824705"/>
    <w:rsid w:val="008319BD"/>
    <w:rsid w:val="00835FA6"/>
    <w:rsid w:val="0084694F"/>
    <w:rsid w:val="00856402"/>
    <w:rsid w:val="008678F0"/>
    <w:rsid w:val="00873CC9"/>
    <w:rsid w:val="00877228"/>
    <w:rsid w:val="00881B60"/>
    <w:rsid w:val="0089380C"/>
    <w:rsid w:val="008A0A13"/>
    <w:rsid w:val="008B2572"/>
    <w:rsid w:val="008E057B"/>
    <w:rsid w:val="008E231F"/>
    <w:rsid w:val="008E6EDC"/>
    <w:rsid w:val="008F6A24"/>
    <w:rsid w:val="009077FE"/>
    <w:rsid w:val="00917016"/>
    <w:rsid w:val="00923F81"/>
    <w:rsid w:val="00936EEC"/>
    <w:rsid w:val="00947E14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15C9"/>
    <w:rsid w:val="00AC3563"/>
    <w:rsid w:val="00AC452A"/>
    <w:rsid w:val="00AC7EC7"/>
    <w:rsid w:val="00AD256D"/>
    <w:rsid w:val="00AD6D8E"/>
    <w:rsid w:val="00AF686D"/>
    <w:rsid w:val="00B04CE4"/>
    <w:rsid w:val="00B072F9"/>
    <w:rsid w:val="00B2007E"/>
    <w:rsid w:val="00B24E37"/>
    <w:rsid w:val="00B26864"/>
    <w:rsid w:val="00B40B63"/>
    <w:rsid w:val="00B463E5"/>
    <w:rsid w:val="00B47878"/>
    <w:rsid w:val="00B53725"/>
    <w:rsid w:val="00B628C1"/>
    <w:rsid w:val="00B62B6E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061BF"/>
    <w:rsid w:val="00C11022"/>
    <w:rsid w:val="00C202DC"/>
    <w:rsid w:val="00C31C56"/>
    <w:rsid w:val="00C3601D"/>
    <w:rsid w:val="00C40443"/>
    <w:rsid w:val="00C41E21"/>
    <w:rsid w:val="00C514E3"/>
    <w:rsid w:val="00C60670"/>
    <w:rsid w:val="00C639B2"/>
    <w:rsid w:val="00C76464"/>
    <w:rsid w:val="00C81237"/>
    <w:rsid w:val="00C93558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CE5CB2"/>
    <w:rsid w:val="00D036D5"/>
    <w:rsid w:val="00D1112B"/>
    <w:rsid w:val="00D16AD1"/>
    <w:rsid w:val="00D23278"/>
    <w:rsid w:val="00D34E51"/>
    <w:rsid w:val="00D50626"/>
    <w:rsid w:val="00D84748"/>
    <w:rsid w:val="00D94B7C"/>
    <w:rsid w:val="00DA3580"/>
    <w:rsid w:val="00DB1ADC"/>
    <w:rsid w:val="00DC1B75"/>
    <w:rsid w:val="00DC2747"/>
    <w:rsid w:val="00DD6870"/>
    <w:rsid w:val="00DE2A09"/>
    <w:rsid w:val="00DE2A83"/>
    <w:rsid w:val="00DE2DD8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041D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07CE"/>
    <w:rsid w:val="00FC2759"/>
    <w:rsid w:val="00FC4463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2021-11-26T02:41:00Z</dcterms:created>
  <dcterms:modified xsi:type="dcterms:W3CDTF">2024-01-04T02:33:00Z</dcterms:modified>
</cp:coreProperties>
</file>