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A6CA" w14:textId="77777777" w:rsidR="00643FD2" w:rsidRDefault="00643FD2">
      <w:pPr>
        <w:rPr>
          <w:rFonts w:ascii="ＭＳ ゴシック" w:eastAsia="ＭＳ ゴシック" w:hAnsi="ＭＳ ゴシック" w:hint="eastAsia"/>
          <w:b/>
          <w:sz w:val="24"/>
          <w:szCs w:val="24"/>
          <w:u w:val="single"/>
        </w:rPr>
      </w:pPr>
      <w:r w:rsidRPr="00643FD2">
        <w:rPr>
          <w:rFonts w:ascii="ＭＳ ゴシック" w:eastAsia="ＭＳ ゴシック" w:hAnsi="ＭＳ ゴシック" w:hint="eastAsia"/>
          <w:b/>
          <w:sz w:val="24"/>
          <w:szCs w:val="24"/>
          <w:u w:val="single"/>
        </w:rPr>
        <w:t>グループ経営事項審査の結果に基づく申請を希望される方へ</w:t>
      </w:r>
    </w:p>
    <w:p w14:paraId="5FD35E62" w14:textId="77777777" w:rsidR="00643FD2" w:rsidRDefault="00643FD2">
      <w:pPr>
        <w:rPr>
          <w:rFonts w:ascii="ＭＳ ゴシック" w:eastAsia="ＭＳ ゴシック" w:hAnsi="ＭＳ ゴシック" w:hint="eastAsia"/>
          <w:sz w:val="22"/>
          <w:szCs w:val="22"/>
        </w:rPr>
      </w:pPr>
    </w:p>
    <w:p w14:paraId="4AD8CEFC" w14:textId="77777777" w:rsidR="00643FD2" w:rsidRDefault="00643FD2">
      <w:pPr>
        <w:rPr>
          <w:rFonts w:ascii="ＭＳ ゴシック" w:eastAsia="ＭＳ ゴシック" w:hAnsi="ＭＳ ゴシック" w:hint="eastAsia"/>
          <w:sz w:val="22"/>
          <w:szCs w:val="22"/>
        </w:rPr>
      </w:pPr>
    </w:p>
    <w:p w14:paraId="7A897D46" w14:textId="77777777" w:rsidR="00643FD2" w:rsidRDefault="00643FD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建設業法第27条の23第3項の経営事項審査の項目及び基準を定める件（平成20年国土交通省告示第85号）附則4の規定により国土交通大臣が認定した企業集団に属する建設業者に係る経営事項審査（以下「グループ経審」という。）結果に基づき、競争参加資格審査を申請される場合は以下のとおり申請して</w:t>
      </w:r>
      <w:r w:rsidR="00296E35">
        <w:rPr>
          <w:rFonts w:ascii="ＭＳ ゴシック" w:eastAsia="ＭＳ ゴシック" w:hAnsi="ＭＳ ゴシック" w:hint="eastAsia"/>
          <w:sz w:val="22"/>
          <w:szCs w:val="22"/>
        </w:rPr>
        <w:t>下さい</w:t>
      </w:r>
      <w:r>
        <w:rPr>
          <w:rFonts w:ascii="ＭＳ ゴシック" w:eastAsia="ＭＳ ゴシック" w:hAnsi="ＭＳ ゴシック" w:hint="eastAsia"/>
          <w:sz w:val="22"/>
          <w:szCs w:val="22"/>
        </w:rPr>
        <w:t>。</w:t>
      </w:r>
    </w:p>
    <w:p w14:paraId="0797DD92" w14:textId="77777777" w:rsidR="00643FD2" w:rsidRPr="00296E35" w:rsidRDefault="00643FD2">
      <w:pPr>
        <w:rPr>
          <w:rFonts w:ascii="ＭＳ ゴシック" w:eastAsia="ＭＳ ゴシック" w:hAnsi="ＭＳ ゴシック" w:hint="eastAsia"/>
          <w:sz w:val="22"/>
          <w:szCs w:val="22"/>
        </w:rPr>
      </w:pPr>
    </w:p>
    <w:p w14:paraId="681BD652" w14:textId="77777777" w:rsidR="00643FD2" w:rsidRPr="00FA118A" w:rsidRDefault="00643FD2">
      <w:pPr>
        <w:rPr>
          <w:rFonts w:ascii="ＭＳ ゴシック" w:eastAsia="ＭＳ ゴシック" w:hAnsi="ＭＳ ゴシック" w:hint="eastAsia"/>
          <w:b/>
          <w:sz w:val="22"/>
          <w:szCs w:val="22"/>
        </w:rPr>
      </w:pPr>
      <w:r w:rsidRPr="00FA118A">
        <w:rPr>
          <w:rFonts w:ascii="ＭＳ ゴシック" w:eastAsia="ＭＳ ゴシック" w:hAnsi="ＭＳ ゴシック" w:hint="eastAsia"/>
          <w:b/>
          <w:sz w:val="22"/>
          <w:szCs w:val="22"/>
        </w:rPr>
        <w:t>１．グループ経審結果に基づく競争参加資格の</w:t>
      </w:r>
      <w:r w:rsidR="005C6596" w:rsidRPr="00FA118A">
        <w:rPr>
          <w:rFonts w:ascii="ＭＳ ゴシック" w:eastAsia="ＭＳ ゴシック" w:hAnsi="ＭＳ ゴシック" w:hint="eastAsia"/>
          <w:b/>
          <w:sz w:val="22"/>
          <w:szCs w:val="22"/>
        </w:rPr>
        <w:t>申請の有資格者</w:t>
      </w:r>
    </w:p>
    <w:p w14:paraId="0EF9EF0B" w14:textId="77777777" w:rsidR="00643FD2" w:rsidRPr="00154BE3" w:rsidRDefault="00643FD2">
      <w:pPr>
        <w:rPr>
          <w:rFonts w:ascii="ＭＳ ゴシック" w:eastAsia="ＭＳ ゴシック" w:hAnsi="ＭＳ ゴシック" w:hint="eastAsia"/>
          <w:color w:val="000000"/>
          <w:sz w:val="22"/>
          <w:szCs w:val="22"/>
        </w:rPr>
      </w:pPr>
      <w:r>
        <w:rPr>
          <w:rFonts w:ascii="ＭＳ ゴシック" w:eastAsia="ＭＳ ゴシック" w:hAnsi="ＭＳ ゴシック" w:hint="eastAsia"/>
          <w:sz w:val="22"/>
          <w:szCs w:val="22"/>
        </w:rPr>
        <w:t xml:space="preserve">　</w:t>
      </w:r>
      <w:r w:rsidR="005C6596">
        <w:rPr>
          <w:rFonts w:ascii="ＭＳ ゴシック" w:eastAsia="ＭＳ ゴシック" w:hAnsi="ＭＳ ゴシック" w:hint="eastAsia"/>
          <w:sz w:val="22"/>
          <w:szCs w:val="22"/>
        </w:rPr>
        <w:t xml:space="preserve">　　</w:t>
      </w:r>
      <w:r w:rsidRPr="00154BE3">
        <w:rPr>
          <w:rFonts w:ascii="ＭＳ ゴシック" w:eastAsia="ＭＳ ゴシック" w:hAnsi="ＭＳ ゴシック" w:hint="eastAsia"/>
          <w:color w:val="000000"/>
          <w:sz w:val="22"/>
          <w:szCs w:val="22"/>
        </w:rPr>
        <w:t>国土交通大臣</w:t>
      </w:r>
      <w:r w:rsidR="005C6596" w:rsidRPr="00154BE3">
        <w:rPr>
          <w:rFonts w:ascii="ＭＳ ゴシック" w:eastAsia="ＭＳ ゴシック" w:hAnsi="ＭＳ ゴシック" w:hint="eastAsia"/>
          <w:color w:val="000000"/>
          <w:sz w:val="22"/>
          <w:szCs w:val="22"/>
        </w:rPr>
        <w:t>が認定した企業集団に属する建設業者の代表建設業者。</w:t>
      </w:r>
    </w:p>
    <w:p w14:paraId="25543803" w14:textId="77777777" w:rsidR="00643FD2" w:rsidRPr="00154BE3" w:rsidRDefault="005C6596" w:rsidP="005C6596">
      <w:pPr>
        <w:ind w:left="440" w:hangingChars="200" w:hanging="440"/>
        <w:rPr>
          <w:rFonts w:ascii="ＭＳ ゴシック" w:eastAsia="ＭＳ ゴシック" w:hAnsi="ＭＳ ゴシック" w:hint="eastAsia"/>
          <w:color w:val="000000"/>
          <w:sz w:val="22"/>
          <w:szCs w:val="22"/>
        </w:rPr>
      </w:pPr>
      <w:r w:rsidRPr="00154BE3">
        <w:rPr>
          <w:rFonts w:ascii="ＭＳ ゴシック" w:eastAsia="ＭＳ ゴシック" w:hAnsi="ＭＳ ゴシック" w:hint="eastAsia"/>
          <w:color w:val="000000"/>
          <w:sz w:val="22"/>
          <w:szCs w:val="22"/>
        </w:rPr>
        <w:t xml:space="preserve">　　　なお、既に</w:t>
      </w:r>
      <w:r w:rsidR="001B7E2E">
        <w:rPr>
          <w:rFonts w:ascii="ＭＳ ゴシック" w:eastAsia="ＭＳ ゴシック" w:hAnsi="ＭＳ ゴシック" w:hint="eastAsia"/>
          <w:color w:val="000000"/>
          <w:sz w:val="22"/>
          <w:szCs w:val="22"/>
        </w:rPr>
        <w:t>令和</w:t>
      </w:r>
      <w:r w:rsidR="000B0CAF">
        <w:rPr>
          <w:rFonts w:ascii="ＭＳ ゴシック" w:eastAsia="ＭＳ ゴシック" w:hAnsi="ＭＳ ゴシック"/>
          <w:color w:val="000000"/>
          <w:sz w:val="22"/>
          <w:szCs w:val="22"/>
        </w:rPr>
        <w:t>7</w:t>
      </w:r>
      <w:r w:rsidR="001B7E2E">
        <w:rPr>
          <w:rFonts w:ascii="ＭＳ ゴシック" w:eastAsia="ＭＳ ゴシック" w:hAnsi="ＭＳ ゴシック" w:hint="eastAsia"/>
          <w:color w:val="000000"/>
          <w:sz w:val="22"/>
          <w:szCs w:val="22"/>
        </w:rPr>
        <w:t>・</w:t>
      </w:r>
      <w:r w:rsidR="000B0CAF">
        <w:rPr>
          <w:rFonts w:ascii="ＭＳ ゴシック" w:eastAsia="ＭＳ ゴシック" w:hAnsi="ＭＳ ゴシック"/>
          <w:color w:val="000000"/>
          <w:sz w:val="22"/>
          <w:szCs w:val="22"/>
        </w:rPr>
        <w:t>8</w:t>
      </w:r>
      <w:r w:rsidR="00C47F4E" w:rsidRPr="00201ACA">
        <w:rPr>
          <w:rFonts w:ascii="ＭＳ ゴシック" w:eastAsia="ＭＳ ゴシック" w:hAnsi="ＭＳ ゴシック" w:hint="eastAsia"/>
          <w:sz w:val="22"/>
          <w:szCs w:val="22"/>
        </w:rPr>
        <w:t>年度</w:t>
      </w:r>
      <w:r w:rsidRPr="00154BE3">
        <w:rPr>
          <w:rFonts w:ascii="ＭＳ ゴシック" w:eastAsia="ＭＳ ゴシック" w:hAnsi="ＭＳ ゴシック" w:hint="eastAsia"/>
          <w:color w:val="000000"/>
          <w:sz w:val="22"/>
          <w:szCs w:val="22"/>
        </w:rPr>
        <w:t>における競争参加資格の等級決定を受けている建設業者でその後グループ経審を受審した代表建設業者は、再度の競争参加資格審査を申請することができます。</w:t>
      </w:r>
    </w:p>
    <w:p w14:paraId="2AF59BB7" w14:textId="77777777" w:rsidR="005C6596" w:rsidRPr="001B7E2E" w:rsidRDefault="005C6596" w:rsidP="005C6596">
      <w:pPr>
        <w:ind w:left="440" w:hangingChars="200" w:hanging="440"/>
        <w:rPr>
          <w:rFonts w:ascii="ＭＳ ゴシック" w:eastAsia="ＭＳ ゴシック" w:hAnsi="ＭＳ ゴシック" w:hint="eastAsia"/>
          <w:color w:val="000000"/>
          <w:sz w:val="22"/>
          <w:szCs w:val="22"/>
        </w:rPr>
      </w:pPr>
    </w:p>
    <w:p w14:paraId="2B63800B" w14:textId="77777777" w:rsidR="005C6596" w:rsidRPr="00154BE3" w:rsidRDefault="005C6596" w:rsidP="00FA118A">
      <w:pPr>
        <w:ind w:left="442" w:hangingChars="200" w:hanging="442"/>
        <w:rPr>
          <w:rFonts w:ascii="ＭＳ ゴシック" w:eastAsia="ＭＳ ゴシック" w:hAnsi="ＭＳ ゴシック" w:hint="eastAsia"/>
          <w:b/>
          <w:color w:val="000000"/>
          <w:sz w:val="22"/>
          <w:szCs w:val="22"/>
        </w:rPr>
      </w:pPr>
      <w:r w:rsidRPr="00154BE3">
        <w:rPr>
          <w:rFonts w:ascii="ＭＳ ゴシック" w:eastAsia="ＭＳ ゴシック" w:hAnsi="ＭＳ ゴシック" w:hint="eastAsia"/>
          <w:b/>
          <w:color w:val="000000"/>
          <w:sz w:val="22"/>
          <w:szCs w:val="22"/>
        </w:rPr>
        <w:t>２．申請手続き</w:t>
      </w:r>
    </w:p>
    <w:p w14:paraId="2333E131" w14:textId="77777777" w:rsidR="005C6596" w:rsidRPr="00154BE3" w:rsidRDefault="005C6596" w:rsidP="005C6596">
      <w:pPr>
        <w:ind w:left="440" w:hangingChars="200" w:hanging="440"/>
        <w:rPr>
          <w:rFonts w:ascii="ＭＳ ゴシック" w:eastAsia="ＭＳ ゴシック" w:hAnsi="ＭＳ ゴシック" w:hint="eastAsia"/>
          <w:color w:val="000000"/>
          <w:sz w:val="22"/>
          <w:szCs w:val="22"/>
        </w:rPr>
      </w:pPr>
      <w:r w:rsidRPr="00154BE3">
        <w:rPr>
          <w:rFonts w:ascii="ＭＳ ゴシック" w:eastAsia="ＭＳ ゴシック" w:hAnsi="ＭＳ ゴシック" w:hint="eastAsia"/>
          <w:color w:val="000000"/>
          <w:sz w:val="22"/>
          <w:szCs w:val="22"/>
        </w:rPr>
        <w:t xml:space="preserve">　　　グループ経審結果に基づく競争参加資格の申請を希望する場合は、国土交通大臣が交付する企業集団及び企業集団についての数値等認定書の写しと、グループ経審を受ける前の、グループを構成</w:t>
      </w:r>
      <w:r w:rsidR="00296E35" w:rsidRPr="00154BE3">
        <w:rPr>
          <w:rFonts w:ascii="ＭＳ ゴシック" w:eastAsia="ＭＳ ゴシック" w:hAnsi="ＭＳ ゴシック" w:hint="eastAsia"/>
          <w:color w:val="000000"/>
          <w:sz w:val="22"/>
          <w:szCs w:val="22"/>
        </w:rPr>
        <w:t>する各企業の経審を添付して下さい。</w:t>
      </w:r>
    </w:p>
    <w:p w14:paraId="1852DB50" w14:textId="77777777" w:rsidR="00296E35" w:rsidRPr="00154BE3" w:rsidRDefault="00296E35" w:rsidP="005C6596">
      <w:pPr>
        <w:ind w:left="440" w:hangingChars="200" w:hanging="440"/>
        <w:rPr>
          <w:rFonts w:ascii="ＭＳ ゴシック" w:eastAsia="ＭＳ ゴシック" w:hAnsi="ＭＳ ゴシック" w:hint="eastAsia"/>
          <w:color w:val="000000"/>
          <w:sz w:val="22"/>
          <w:szCs w:val="22"/>
        </w:rPr>
      </w:pPr>
      <w:r w:rsidRPr="00154BE3">
        <w:rPr>
          <w:rFonts w:ascii="ＭＳ ゴシック" w:eastAsia="ＭＳ ゴシック" w:hAnsi="ＭＳ ゴシック" w:hint="eastAsia"/>
          <w:color w:val="000000"/>
          <w:sz w:val="22"/>
          <w:szCs w:val="22"/>
        </w:rPr>
        <w:t xml:space="preserve">　　　なお、既に</w:t>
      </w:r>
      <w:r w:rsidR="001B7E2E">
        <w:rPr>
          <w:rFonts w:ascii="ＭＳ ゴシック" w:eastAsia="ＭＳ ゴシック" w:hAnsi="ＭＳ ゴシック" w:hint="eastAsia"/>
          <w:color w:val="000000"/>
          <w:sz w:val="22"/>
          <w:szCs w:val="22"/>
        </w:rPr>
        <w:t>令和</w:t>
      </w:r>
      <w:r w:rsidR="00F41487">
        <w:rPr>
          <w:rFonts w:ascii="ＭＳ ゴシック" w:eastAsia="ＭＳ ゴシック" w:hAnsi="ＭＳ ゴシック"/>
          <w:color w:val="000000"/>
          <w:sz w:val="22"/>
          <w:szCs w:val="22"/>
        </w:rPr>
        <w:t>7</w:t>
      </w:r>
      <w:r w:rsidR="001B7E2E">
        <w:rPr>
          <w:rFonts w:ascii="ＭＳ ゴシック" w:eastAsia="ＭＳ ゴシック" w:hAnsi="ＭＳ ゴシック" w:hint="eastAsia"/>
          <w:color w:val="000000"/>
          <w:sz w:val="22"/>
          <w:szCs w:val="22"/>
        </w:rPr>
        <w:t>・</w:t>
      </w:r>
      <w:r w:rsidR="00F41487">
        <w:rPr>
          <w:rFonts w:ascii="ＭＳ ゴシック" w:eastAsia="ＭＳ ゴシック" w:hAnsi="ＭＳ ゴシック"/>
          <w:color w:val="000000"/>
          <w:sz w:val="22"/>
          <w:szCs w:val="22"/>
        </w:rPr>
        <w:t>8</w:t>
      </w:r>
      <w:r w:rsidR="00C47F4E" w:rsidRPr="00201ACA">
        <w:rPr>
          <w:rFonts w:ascii="ＭＳ ゴシック" w:eastAsia="ＭＳ ゴシック" w:hAnsi="ＭＳ ゴシック" w:hint="eastAsia"/>
          <w:sz w:val="22"/>
          <w:szCs w:val="22"/>
        </w:rPr>
        <w:t>年度</w:t>
      </w:r>
      <w:r w:rsidRPr="00201ACA">
        <w:rPr>
          <w:rFonts w:ascii="ＭＳ ゴシック" w:eastAsia="ＭＳ ゴシック" w:hAnsi="ＭＳ ゴシック" w:hint="eastAsia"/>
          <w:sz w:val="22"/>
          <w:szCs w:val="22"/>
        </w:rPr>
        <w:t>にお</w:t>
      </w:r>
      <w:r w:rsidRPr="00154BE3">
        <w:rPr>
          <w:rFonts w:ascii="ＭＳ ゴシック" w:eastAsia="ＭＳ ゴシック" w:hAnsi="ＭＳ ゴシック" w:hint="eastAsia"/>
          <w:color w:val="000000"/>
          <w:sz w:val="22"/>
          <w:szCs w:val="22"/>
        </w:rPr>
        <w:t>ける競争参加資格の等級決定を受けている建設業者で、グループ経審により再度の申請を希望する場合は、上記のものに加え、別紙第1号の</w:t>
      </w:r>
      <w:r w:rsidR="00C20BDC" w:rsidRPr="00154BE3">
        <w:rPr>
          <w:rFonts w:ascii="ＭＳ ゴシック" w:eastAsia="ＭＳ ゴシック" w:hAnsi="ＭＳ ゴシック" w:hint="eastAsia"/>
          <w:color w:val="000000"/>
          <w:sz w:val="22"/>
          <w:szCs w:val="22"/>
        </w:rPr>
        <w:t>5</w:t>
      </w:r>
      <w:r w:rsidRPr="00154BE3">
        <w:rPr>
          <w:rFonts w:ascii="ＭＳ ゴシック" w:eastAsia="ＭＳ ゴシック" w:hAnsi="ＭＳ ゴシック" w:hint="eastAsia"/>
          <w:color w:val="000000"/>
          <w:sz w:val="22"/>
          <w:szCs w:val="22"/>
        </w:rPr>
        <w:t>様式「再度の一般競争（指名競争）参加資格審査申請書」を添付して再申請して下さい。この場合、当該企業集団に</w:t>
      </w:r>
      <w:r w:rsidR="00284230" w:rsidRPr="00154BE3">
        <w:rPr>
          <w:rFonts w:ascii="ＭＳ ゴシック" w:eastAsia="ＭＳ ゴシック" w:hAnsi="ＭＳ ゴシック" w:hint="eastAsia"/>
          <w:color w:val="000000"/>
          <w:sz w:val="22"/>
          <w:szCs w:val="22"/>
        </w:rPr>
        <w:t>属する全ての建設業者に係る従前の競争参加資格の等級決定を取</w:t>
      </w:r>
      <w:r w:rsidR="00E362E1" w:rsidRPr="00154BE3">
        <w:rPr>
          <w:rFonts w:ascii="ＭＳ ゴシック" w:eastAsia="ＭＳ ゴシック" w:hAnsi="ＭＳ ゴシック" w:hint="eastAsia"/>
          <w:color w:val="000000"/>
          <w:sz w:val="22"/>
          <w:szCs w:val="22"/>
        </w:rPr>
        <w:t>り</w:t>
      </w:r>
      <w:r w:rsidR="00284230" w:rsidRPr="00154BE3">
        <w:rPr>
          <w:rFonts w:ascii="ＭＳ ゴシック" w:eastAsia="ＭＳ ゴシック" w:hAnsi="ＭＳ ゴシック" w:hint="eastAsia"/>
          <w:color w:val="000000"/>
          <w:sz w:val="22"/>
          <w:szCs w:val="22"/>
        </w:rPr>
        <w:t>消すことになりますので、別紙第1号の</w:t>
      </w:r>
      <w:r w:rsidR="00C20BDC" w:rsidRPr="00154BE3">
        <w:rPr>
          <w:rFonts w:ascii="ＭＳ ゴシック" w:eastAsia="ＭＳ ゴシック" w:hAnsi="ＭＳ ゴシック" w:hint="eastAsia"/>
          <w:color w:val="000000"/>
          <w:sz w:val="22"/>
          <w:szCs w:val="22"/>
        </w:rPr>
        <w:t>6</w:t>
      </w:r>
      <w:r w:rsidR="00284230" w:rsidRPr="00154BE3">
        <w:rPr>
          <w:rFonts w:ascii="ＭＳ ゴシック" w:eastAsia="ＭＳ ゴシック" w:hAnsi="ＭＳ ゴシック" w:hint="eastAsia"/>
          <w:color w:val="000000"/>
          <w:sz w:val="22"/>
          <w:szCs w:val="22"/>
        </w:rPr>
        <w:t>様式「等級決定取消申請書」も併せて提出してください。</w:t>
      </w:r>
    </w:p>
    <w:p w14:paraId="3DB43C9E" w14:textId="77777777" w:rsidR="00FA118A" w:rsidRPr="00154BE3" w:rsidRDefault="00FA118A" w:rsidP="005C6596">
      <w:pPr>
        <w:ind w:left="440" w:hangingChars="200" w:hanging="440"/>
        <w:rPr>
          <w:rFonts w:ascii="ＭＳ ゴシック" w:eastAsia="ＭＳ ゴシック" w:hAnsi="ＭＳ ゴシック" w:hint="eastAsia"/>
          <w:color w:val="000000"/>
          <w:sz w:val="22"/>
          <w:szCs w:val="22"/>
        </w:rPr>
      </w:pPr>
    </w:p>
    <w:p w14:paraId="468647D9" w14:textId="77777777" w:rsidR="001F243D" w:rsidRPr="00154BE3" w:rsidRDefault="001F243D" w:rsidP="001F243D">
      <w:pPr>
        <w:ind w:left="221" w:hangingChars="100" w:hanging="221"/>
        <w:rPr>
          <w:rFonts w:ascii="ＭＳ ゴシック" w:eastAsia="ＭＳ ゴシック" w:hAnsi="ＭＳ ゴシック" w:hint="eastAsia"/>
          <w:b/>
          <w:color w:val="000000"/>
          <w:sz w:val="22"/>
          <w:szCs w:val="22"/>
        </w:rPr>
      </w:pPr>
      <w:r w:rsidRPr="00154BE3">
        <w:rPr>
          <w:rFonts w:ascii="ＭＳ ゴシック" w:eastAsia="ＭＳ ゴシック" w:hAnsi="ＭＳ ゴシック" w:hint="eastAsia"/>
          <w:b/>
          <w:color w:val="000000"/>
          <w:sz w:val="22"/>
          <w:szCs w:val="22"/>
        </w:rPr>
        <w:t>３．資格の有効期間</w:t>
      </w:r>
    </w:p>
    <w:p w14:paraId="287F307E" w14:textId="77777777" w:rsidR="001F243D" w:rsidRDefault="001F243D" w:rsidP="00C47F4E">
      <w:pPr>
        <w:ind w:left="220" w:hangingChars="100" w:hanging="220"/>
        <w:rPr>
          <w:rFonts w:ascii="ＭＳ ゴシック" w:eastAsia="ＭＳ ゴシック" w:hAnsi="ＭＳ ゴシック" w:hint="eastAsia"/>
          <w:sz w:val="22"/>
          <w:szCs w:val="22"/>
        </w:rPr>
      </w:pPr>
      <w:r w:rsidRPr="00154BE3">
        <w:rPr>
          <w:rFonts w:ascii="ＭＳ ゴシック" w:eastAsia="ＭＳ ゴシック" w:hAnsi="ＭＳ ゴシック" w:hint="eastAsia"/>
          <w:color w:val="000000"/>
          <w:sz w:val="22"/>
          <w:szCs w:val="22"/>
        </w:rPr>
        <w:t xml:space="preserve">　　当該参加資格を付与された日から</w:t>
      </w:r>
      <w:r w:rsidR="001B7E2E">
        <w:rPr>
          <w:rFonts w:ascii="ＭＳ ゴシック" w:eastAsia="ＭＳ ゴシック" w:hAnsi="ＭＳ ゴシック" w:hint="eastAsia"/>
          <w:sz w:val="22"/>
          <w:szCs w:val="22"/>
        </w:rPr>
        <w:t>令和</w:t>
      </w:r>
      <w:r w:rsidR="00CE19E6">
        <w:rPr>
          <w:rFonts w:ascii="ＭＳ ゴシック" w:eastAsia="ＭＳ ゴシック" w:hAnsi="ＭＳ ゴシック"/>
          <w:sz w:val="22"/>
          <w:szCs w:val="22"/>
        </w:rPr>
        <w:t>9</w:t>
      </w:r>
      <w:r w:rsidRPr="00201ACA">
        <w:rPr>
          <w:rFonts w:ascii="ＭＳ ゴシック" w:eastAsia="ＭＳ ゴシック" w:hAnsi="ＭＳ ゴシック" w:hint="eastAsia"/>
          <w:sz w:val="22"/>
          <w:szCs w:val="22"/>
        </w:rPr>
        <w:t>年3月31日ま</w:t>
      </w:r>
      <w:r w:rsidRPr="00154BE3">
        <w:rPr>
          <w:rFonts w:ascii="ＭＳ ゴシック" w:eastAsia="ＭＳ ゴシック" w:hAnsi="ＭＳ ゴシック" w:hint="eastAsia"/>
          <w:color w:val="000000"/>
          <w:sz w:val="22"/>
          <w:szCs w:val="22"/>
        </w:rPr>
        <w:t>でとなりま</w:t>
      </w:r>
      <w:r>
        <w:rPr>
          <w:rFonts w:ascii="ＭＳ ゴシック" w:eastAsia="ＭＳ ゴシック" w:hAnsi="ＭＳ ゴシック" w:hint="eastAsia"/>
          <w:sz w:val="22"/>
          <w:szCs w:val="22"/>
        </w:rPr>
        <w:t>す。</w:t>
      </w:r>
    </w:p>
    <w:p w14:paraId="32741164" w14:textId="77777777" w:rsidR="001F243D" w:rsidRDefault="001F243D" w:rsidP="001F243D">
      <w:pPr>
        <w:ind w:left="220" w:hangingChars="100" w:hanging="220"/>
        <w:rPr>
          <w:rFonts w:ascii="ＭＳ ゴシック" w:eastAsia="ＭＳ ゴシック" w:hAnsi="ＭＳ ゴシック" w:hint="eastAsia"/>
          <w:sz w:val="22"/>
          <w:szCs w:val="22"/>
        </w:rPr>
      </w:pPr>
    </w:p>
    <w:p w14:paraId="29CBE4F9" w14:textId="77777777" w:rsidR="00FA118A" w:rsidRPr="001F243D" w:rsidRDefault="00FA118A" w:rsidP="005C6596">
      <w:pPr>
        <w:ind w:left="440" w:hangingChars="200" w:hanging="440"/>
        <w:rPr>
          <w:rFonts w:ascii="ＭＳ ゴシック" w:eastAsia="ＭＳ ゴシック" w:hAnsi="ＭＳ ゴシック" w:hint="eastAsia"/>
          <w:sz w:val="22"/>
          <w:szCs w:val="22"/>
        </w:rPr>
      </w:pPr>
    </w:p>
    <w:p w14:paraId="0E1BEE6A" w14:textId="77777777" w:rsidR="00FA118A" w:rsidRDefault="00FA118A" w:rsidP="005C6596">
      <w:pPr>
        <w:ind w:left="440" w:hangingChars="200" w:hanging="440"/>
        <w:rPr>
          <w:rFonts w:ascii="ＭＳ ゴシック" w:eastAsia="ＭＳ ゴシック" w:hAnsi="ＭＳ ゴシック" w:hint="eastAsia"/>
          <w:sz w:val="22"/>
          <w:szCs w:val="22"/>
        </w:rPr>
      </w:pPr>
    </w:p>
    <w:p w14:paraId="609616B2" w14:textId="77777777" w:rsidR="00FA118A" w:rsidRPr="001B7E2E" w:rsidRDefault="00FA118A" w:rsidP="005C6596">
      <w:pPr>
        <w:ind w:left="440" w:hangingChars="200" w:hanging="440"/>
        <w:rPr>
          <w:rFonts w:ascii="ＭＳ ゴシック" w:eastAsia="ＭＳ ゴシック" w:hAnsi="ＭＳ ゴシック" w:hint="eastAsia"/>
          <w:sz w:val="22"/>
          <w:szCs w:val="22"/>
        </w:rPr>
      </w:pPr>
    </w:p>
    <w:p w14:paraId="78F1A1B9" w14:textId="77777777" w:rsidR="00FA118A" w:rsidRDefault="00FA118A" w:rsidP="005C6596">
      <w:pPr>
        <w:ind w:left="440" w:hangingChars="200" w:hanging="440"/>
        <w:rPr>
          <w:rFonts w:ascii="ＭＳ ゴシック" w:eastAsia="ＭＳ ゴシック" w:hAnsi="ＭＳ ゴシック" w:hint="eastAsia"/>
          <w:sz w:val="22"/>
          <w:szCs w:val="22"/>
        </w:rPr>
      </w:pPr>
    </w:p>
    <w:p w14:paraId="68D62819" w14:textId="77777777" w:rsidR="00FA118A" w:rsidRDefault="00FA118A" w:rsidP="005C6596">
      <w:pPr>
        <w:ind w:left="440" w:hangingChars="200" w:hanging="440"/>
        <w:rPr>
          <w:rFonts w:ascii="ＭＳ ゴシック" w:eastAsia="ＭＳ ゴシック" w:hAnsi="ＭＳ ゴシック" w:hint="eastAsia"/>
          <w:sz w:val="22"/>
          <w:szCs w:val="22"/>
        </w:rPr>
      </w:pPr>
    </w:p>
    <w:p w14:paraId="7ACD2484" w14:textId="77777777" w:rsidR="00FA118A" w:rsidRDefault="00FA118A" w:rsidP="005C6596">
      <w:pPr>
        <w:ind w:left="440" w:hangingChars="200" w:hanging="440"/>
        <w:rPr>
          <w:rFonts w:ascii="ＭＳ ゴシック" w:eastAsia="ＭＳ ゴシック" w:hAnsi="ＭＳ ゴシック" w:hint="eastAsia"/>
          <w:sz w:val="22"/>
          <w:szCs w:val="22"/>
        </w:rPr>
      </w:pPr>
    </w:p>
    <w:sectPr w:rsidR="00FA118A" w:rsidSect="00643FD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EB68" w14:textId="77777777" w:rsidR="0020416E" w:rsidRDefault="0020416E" w:rsidP="00D50081">
      <w:r>
        <w:separator/>
      </w:r>
    </w:p>
  </w:endnote>
  <w:endnote w:type="continuationSeparator" w:id="0">
    <w:p w14:paraId="1FA9A6E4" w14:textId="77777777" w:rsidR="0020416E" w:rsidRDefault="0020416E" w:rsidP="00D5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C933" w14:textId="77777777" w:rsidR="0020416E" w:rsidRDefault="0020416E" w:rsidP="00D50081">
      <w:r>
        <w:separator/>
      </w:r>
    </w:p>
  </w:footnote>
  <w:footnote w:type="continuationSeparator" w:id="0">
    <w:p w14:paraId="4EC009AF" w14:textId="77777777" w:rsidR="0020416E" w:rsidRDefault="0020416E" w:rsidP="00D5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D2"/>
    <w:rsid w:val="000B0CAF"/>
    <w:rsid w:val="00154BE3"/>
    <w:rsid w:val="001B7E2E"/>
    <w:rsid w:val="001F243D"/>
    <w:rsid w:val="001F448D"/>
    <w:rsid w:val="00201ACA"/>
    <w:rsid w:val="0020416E"/>
    <w:rsid w:val="002310B5"/>
    <w:rsid w:val="002800BB"/>
    <w:rsid w:val="00284230"/>
    <w:rsid w:val="00296E35"/>
    <w:rsid w:val="002B38F1"/>
    <w:rsid w:val="002C5456"/>
    <w:rsid w:val="00384192"/>
    <w:rsid w:val="005C6596"/>
    <w:rsid w:val="00643FD2"/>
    <w:rsid w:val="00710E7A"/>
    <w:rsid w:val="0072573E"/>
    <w:rsid w:val="00773542"/>
    <w:rsid w:val="007E2D17"/>
    <w:rsid w:val="00915733"/>
    <w:rsid w:val="009A4790"/>
    <w:rsid w:val="009E5FB1"/>
    <w:rsid w:val="00AB4926"/>
    <w:rsid w:val="00B323EF"/>
    <w:rsid w:val="00BD270D"/>
    <w:rsid w:val="00C20BDC"/>
    <w:rsid w:val="00C47F4E"/>
    <w:rsid w:val="00CE19E6"/>
    <w:rsid w:val="00D03F77"/>
    <w:rsid w:val="00D50081"/>
    <w:rsid w:val="00D70E29"/>
    <w:rsid w:val="00E362E1"/>
    <w:rsid w:val="00EB63E4"/>
    <w:rsid w:val="00F41487"/>
    <w:rsid w:val="00F716DA"/>
    <w:rsid w:val="00FA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DE3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50081"/>
    <w:pPr>
      <w:tabs>
        <w:tab w:val="center" w:pos="4252"/>
        <w:tab w:val="right" w:pos="8504"/>
      </w:tabs>
      <w:snapToGrid w:val="0"/>
    </w:pPr>
  </w:style>
  <w:style w:type="character" w:customStyle="1" w:styleId="a4">
    <w:name w:val="ヘッダー (文字)"/>
    <w:link w:val="a3"/>
    <w:rsid w:val="00D50081"/>
    <w:rPr>
      <w:kern w:val="2"/>
      <w:sz w:val="21"/>
      <w:szCs w:val="21"/>
    </w:rPr>
  </w:style>
  <w:style w:type="paragraph" w:styleId="a5">
    <w:name w:val="footer"/>
    <w:basedOn w:val="a"/>
    <w:link w:val="a6"/>
    <w:rsid w:val="00D50081"/>
    <w:pPr>
      <w:tabs>
        <w:tab w:val="center" w:pos="4252"/>
        <w:tab w:val="right" w:pos="8504"/>
      </w:tabs>
      <w:snapToGrid w:val="0"/>
    </w:pPr>
  </w:style>
  <w:style w:type="character" w:customStyle="1" w:styleId="a6">
    <w:name w:val="フッター (文字)"/>
    <w:link w:val="a5"/>
    <w:rsid w:val="00D5008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2024-11-19T01:06:00Z</dcterms:created>
  <dcterms:modified xsi:type="dcterms:W3CDTF">2024-11-19T01:06:00Z</dcterms:modified>
</cp:coreProperties>
</file>