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530D" w14:textId="77777777" w:rsidR="00B93391" w:rsidRPr="00913505" w:rsidRDefault="006134C7" w:rsidP="006134C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経営事項審査を受けていない者に係る</w:t>
      </w:r>
      <w:r w:rsidR="00B93391" w:rsidRPr="00913505">
        <w:rPr>
          <w:rFonts w:ascii="ＭＳ ゴシック" w:eastAsia="ＭＳ ゴシック" w:hAnsi="ＭＳ ゴシック" w:hint="eastAsia"/>
          <w:b/>
          <w:sz w:val="28"/>
          <w:szCs w:val="28"/>
        </w:rPr>
        <w:t>申請の案内</w:t>
      </w:r>
    </w:p>
    <w:p w14:paraId="370EE58D" w14:textId="77777777" w:rsidR="00B93391" w:rsidRDefault="00B93391"/>
    <w:p w14:paraId="5189252B" w14:textId="77777777" w:rsidR="004612BF" w:rsidRDefault="004612BF">
      <w:pPr>
        <w:rPr>
          <w:rFonts w:hint="eastAsia"/>
        </w:rPr>
      </w:pPr>
    </w:p>
    <w:p w14:paraId="1563BF63" w14:textId="77777777" w:rsidR="00582854" w:rsidRDefault="00B93391">
      <w:pPr>
        <w:rPr>
          <w:rFonts w:ascii="ＭＳ 明朝" w:eastAsia="ＭＳ 明朝" w:hAnsi="ＭＳ 明朝" w:hint="eastAsia"/>
          <w:sz w:val="24"/>
          <w:szCs w:val="24"/>
        </w:rPr>
      </w:pPr>
      <w:r w:rsidRPr="009135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13EB">
        <w:rPr>
          <w:rFonts w:ascii="ＭＳ 明朝" w:eastAsia="ＭＳ 明朝" w:hAnsi="ＭＳ 明朝" w:hint="eastAsia"/>
          <w:sz w:val="24"/>
          <w:szCs w:val="24"/>
        </w:rPr>
        <w:t>財務省競争参加資格審査（建設工事）を受けるには、</w:t>
      </w:r>
      <w:r w:rsidR="000D1A26">
        <w:rPr>
          <w:rFonts w:ascii="ＭＳ 明朝" w:eastAsia="ＭＳ 明朝" w:hAnsi="ＭＳ 明朝" w:hint="eastAsia"/>
          <w:sz w:val="24"/>
          <w:szCs w:val="24"/>
        </w:rPr>
        <w:t>建設業法第27条の23に基づく経営事項審査を受ける必要があります。</w:t>
      </w:r>
    </w:p>
    <w:p w14:paraId="2EB1E77F" w14:textId="77777777" w:rsidR="00ED69CA" w:rsidRDefault="000D1A26" w:rsidP="004612BF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ただし、</w:t>
      </w:r>
      <w:r w:rsidR="006134C7">
        <w:rPr>
          <w:rFonts w:ascii="ＭＳ 明朝" w:eastAsia="ＭＳ 明朝" w:hAnsi="ＭＳ 明朝" w:hint="eastAsia"/>
          <w:sz w:val="24"/>
          <w:szCs w:val="24"/>
        </w:rPr>
        <w:t>物品の製造、販売、買受け及び役務の提供等を営む者のうち畳工事、厨房工事、衛生施設等の工事に準ずる行為を行う者又は建設業法第3条第1項ただし書の者については、</w:t>
      </w:r>
      <w:r w:rsidR="00AB159D">
        <w:rPr>
          <w:rFonts w:ascii="ＭＳ 明朝" w:eastAsia="ＭＳ 明朝" w:hAnsi="ＭＳ 明朝" w:hint="eastAsia"/>
          <w:sz w:val="24"/>
          <w:szCs w:val="24"/>
        </w:rPr>
        <w:t>建設業者とみなして資格審査を受けることができます</w:t>
      </w:r>
      <w:r w:rsidR="00582854">
        <w:rPr>
          <w:rFonts w:ascii="ＭＳ 明朝" w:eastAsia="ＭＳ 明朝" w:hAnsi="ＭＳ 明朝" w:hint="eastAsia"/>
          <w:sz w:val="24"/>
          <w:szCs w:val="24"/>
        </w:rPr>
        <w:t>。</w:t>
      </w:r>
      <w:r w:rsidR="003B0F4A">
        <w:rPr>
          <w:rFonts w:ascii="ＭＳ 明朝" w:eastAsia="ＭＳ 明朝" w:hAnsi="ＭＳ 明朝" w:hint="eastAsia"/>
          <w:sz w:val="24"/>
          <w:szCs w:val="24"/>
        </w:rPr>
        <w:t>上記に係る申請を希望する場合は、</w:t>
      </w:r>
      <w:r w:rsidR="00B06785">
        <w:rPr>
          <w:rFonts w:ascii="ＭＳ 明朝" w:eastAsia="ＭＳ 明朝" w:hAnsi="ＭＳ 明朝" w:hint="eastAsia"/>
          <w:sz w:val="24"/>
          <w:szCs w:val="24"/>
        </w:rPr>
        <w:t>受付案内 別記「</w:t>
      </w:r>
      <w:r w:rsidR="00C63E71">
        <w:rPr>
          <w:rFonts w:ascii="ＭＳ 明朝" w:eastAsia="ＭＳ 明朝" w:hAnsi="ＭＳ 明朝" w:hint="eastAsia"/>
          <w:sz w:val="24"/>
          <w:szCs w:val="24"/>
        </w:rPr>
        <w:t>受付場所</w:t>
      </w:r>
      <w:r w:rsidR="00B06785">
        <w:rPr>
          <w:rFonts w:ascii="ＭＳ 明朝" w:eastAsia="ＭＳ 明朝" w:hAnsi="ＭＳ 明朝" w:hint="eastAsia"/>
          <w:sz w:val="24"/>
          <w:szCs w:val="24"/>
        </w:rPr>
        <w:t>」</w:t>
      </w:r>
      <w:r w:rsidR="00C63E71">
        <w:rPr>
          <w:rFonts w:ascii="ＭＳ 明朝" w:eastAsia="ＭＳ 明朝" w:hAnsi="ＭＳ 明朝" w:hint="eastAsia"/>
          <w:sz w:val="24"/>
          <w:szCs w:val="24"/>
        </w:rPr>
        <w:t>へお問い合わせください。</w:t>
      </w:r>
    </w:p>
    <w:sectPr w:rsidR="00ED6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FFAE" w14:textId="77777777" w:rsidR="004F7A01" w:rsidRDefault="004F7A01" w:rsidP="008D67C3">
      <w:r>
        <w:separator/>
      </w:r>
    </w:p>
  </w:endnote>
  <w:endnote w:type="continuationSeparator" w:id="0">
    <w:p w14:paraId="14989411" w14:textId="77777777" w:rsidR="004F7A01" w:rsidRDefault="004F7A01" w:rsidP="008D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C541" w14:textId="77777777" w:rsidR="004F7A01" w:rsidRDefault="004F7A01" w:rsidP="008D67C3">
      <w:r>
        <w:separator/>
      </w:r>
    </w:p>
  </w:footnote>
  <w:footnote w:type="continuationSeparator" w:id="0">
    <w:p w14:paraId="13D57481" w14:textId="77777777" w:rsidR="004F7A01" w:rsidRDefault="004F7A01" w:rsidP="008D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5D"/>
    <w:rsid w:val="0004730F"/>
    <w:rsid w:val="000D1A26"/>
    <w:rsid w:val="002320A1"/>
    <w:rsid w:val="00245594"/>
    <w:rsid w:val="003B0F4A"/>
    <w:rsid w:val="003F7AB2"/>
    <w:rsid w:val="004612BF"/>
    <w:rsid w:val="004F7A01"/>
    <w:rsid w:val="0056445D"/>
    <w:rsid w:val="00582854"/>
    <w:rsid w:val="006134C7"/>
    <w:rsid w:val="0068718B"/>
    <w:rsid w:val="00783E69"/>
    <w:rsid w:val="008D67C3"/>
    <w:rsid w:val="00913505"/>
    <w:rsid w:val="00AA6B17"/>
    <w:rsid w:val="00AB159D"/>
    <w:rsid w:val="00B06785"/>
    <w:rsid w:val="00B16C34"/>
    <w:rsid w:val="00B93391"/>
    <w:rsid w:val="00C413EB"/>
    <w:rsid w:val="00C42AEB"/>
    <w:rsid w:val="00C60BCB"/>
    <w:rsid w:val="00C63E71"/>
    <w:rsid w:val="00C908EA"/>
    <w:rsid w:val="00CE5184"/>
    <w:rsid w:val="00E9278E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1A2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D6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67C3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5">
    <w:name w:val="footer"/>
    <w:basedOn w:val="a"/>
    <w:link w:val="a6"/>
    <w:rsid w:val="008D6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67C3"/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2025-01-09T08:05:00Z</dcterms:created>
  <dcterms:modified xsi:type="dcterms:W3CDTF">2025-01-09T08:05:00Z</dcterms:modified>
</cp:coreProperties>
</file>