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7C7" w:rsidRDefault="00A31FF5" w:rsidP="00BB35AF">
      <w:pPr>
        <w:pStyle w:val="ac"/>
        <w:ind w:leftChars="400" w:left="1720" w:hangingChars="500" w:hanging="1000"/>
        <w:rPr>
          <w:highlight w:val="yellow"/>
          <w:shd w:val="clear" w:color="auto" w:fill="FFFF00"/>
        </w:rPr>
      </w:pPr>
      <w:bookmarkStart w:id="0" w:name="_GoBack"/>
      <w:bookmarkEnd w:id="0"/>
      <w:r w:rsidRPr="00A31FF5">
        <w:rPr>
          <w:rFonts w:hint="eastAsia"/>
          <w:shd w:val="clear" w:color="auto" w:fill="FFFF00"/>
        </w:rPr>
        <w:t>※最新の様式・法令につきましては</w:t>
      </w:r>
      <w:r w:rsidRPr="00A31FF5">
        <w:rPr>
          <w:shd w:val="clear" w:color="auto" w:fill="FFFF00"/>
        </w:rPr>
        <w:t>e-Govでご確認ください</w:t>
      </w:r>
    </w:p>
    <w:p w:rsidR="001E67C7" w:rsidRDefault="001E67C7" w:rsidP="00BB35AF">
      <w:pPr>
        <w:pStyle w:val="ac"/>
        <w:ind w:leftChars="400" w:left="1720" w:hangingChars="500" w:hanging="1000"/>
        <w:rPr>
          <w:rFonts w:hint="eastAsia"/>
          <w:highlight w:val="yellow"/>
          <w:shd w:val="clear" w:color="auto" w:fill="FFFF00"/>
        </w:rPr>
      </w:pPr>
    </w:p>
    <w:p w:rsidR="003E5223" w:rsidRDefault="003E5223" w:rsidP="00BB35AF">
      <w:pPr>
        <w:pStyle w:val="ac"/>
        <w:ind w:leftChars="400" w:left="1720" w:hangingChars="500" w:hanging="1000"/>
        <w:rPr>
          <w:shd w:val="clear" w:color="auto" w:fill="FFFF00"/>
        </w:rPr>
      </w:pPr>
      <w:r w:rsidRPr="000228B1">
        <w:rPr>
          <w:rFonts w:hint="eastAsia"/>
          <w:highlight w:val="yellow"/>
          <w:shd w:val="clear" w:color="auto" w:fill="FFFF00"/>
        </w:rPr>
        <w:t>記載例</w:t>
      </w:r>
      <w:r w:rsidR="00092312" w:rsidRPr="000228B1">
        <w:rPr>
          <w:rFonts w:hint="eastAsia"/>
          <w:highlight w:val="yellow"/>
          <w:shd w:val="clear" w:color="auto" w:fill="FFFF00"/>
        </w:rPr>
        <w:t>１</w:t>
      </w:r>
      <w:r w:rsidRPr="000228B1">
        <w:rPr>
          <w:rFonts w:hint="eastAsia"/>
          <w:highlight w:val="yellow"/>
          <w:shd w:val="clear" w:color="auto" w:fill="FFFF00"/>
        </w:rPr>
        <w:t>〔新株予約権証券の募集（ストックオプションの付与</w:t>
      </w:r>
      <w:r w:rsidR="00672D9C" w:rsidRPr="000228B1">
        <w:rPr>
          <w:rFonts w:hint="eastAsia"/>
          <w:highlight w:val="yellow"/>
        </w:rPr>
        <w:t>・・当社または完全子会社</w:t>
      </w:r>
      <w:r w:rsidR="00F56254" w:rsidRPr="000228B1">
        <w:rPr>
          <w:rFonts w:hint="eastAsia"/>
          <w:highlight w:val="yellow"/>
        </w:rPr>
        <w:t>、若しくは完全</w:t>
      </w:r>
      <w:r w:rsidR="00BB35AF" w:rsidRPr="000228B1">
        <w:rPr>
          <w:rFonts w:hint="eastAsia"/>
          <w:highlight w:val="yellow"/>
        </w:rPr>
        <w:t>孫</w:t>
      </w:r>
      <w:r w:rsidR="00F56254" w:rsidRPr="000228B1">
        <w:rPr>
          <w:rFonts w:hint="eastAsia"/>
          <w:highlight w:val="yellow"/>
        </w:rPr>
        <w:t>会社</w:t>
      </w:r>
      <w:r w:rsidR="00BB35AF" w:rsidRPr="000228B1">
        <w:rPr>
          <w:rFonts w:hint="eastAsia"/>
          <w:highlight w:val="yellow"/>
        </w:rPr>
        <w:t>（含む</w:t>
      </w:r>
      <w:r w:rsidR="0093159D" w:rsidRPr="000228B1">
        <w:rPr>
          <w:rFonts w:hint="eastAsia"/>
          <w:highlight w:val="yellow"/>
        </w:rPr>
        <w:t>間接</w:t>
      </w:r>
      <w:r w:rsidR="00BB35AF" w:rsidRPr="000228B1">
        <w:rPr>
          <w:rFonts w:hint="eastAsia"/>
          <w:highlight w:val="yellow"/>
        </w:rPr>
        <w:t>完全孫会社）</w:t>
      </w:r>
      <w:r w:rsidR="00672D9C" w:rsidRPr="000228B1">
        <w:rPr>
          <w:rFonts w:hint="eastAsia"/>
          <w:highlight w:val="yellow"/>
        </w:rPr>
        <w:t>の役員、従業</w:t>
      </w:r>
      <w:r w:rsidR="00672D9C" w:rsidRPr="000228B1">
        <w:rPr>
          <w:rFonts w:hint="eastAsia"/>
          <w:kern w:val="0"/>
          <w:highlight w:val="yellow"/>
        </w:rPr>
        <w:t>員以外を付与対象者に含む場合</w:t>
      </w:r>
      <w:r w:rsidRPr="000228B1">
        <w:rPr>
          <w:rFonts w:hint="eastAsia"/>
          <w:highlight w:val="yellow"/>
          <w:shd w:val="clear" w:color="auto" w:fill="FFFF00"/>
        </w:rPr>
        <w:t>）〕</w:t>
      </w:r>
    </w:p>
    <w:p w:rsidR="005F686D" w:rsidRDefault="005F686D" w:rsidP="00BB35AF">
      <w:pPr>
        <w:pStyle w:val="ac"/>
        <w:ind w:leftChars="400" w:left="1720" w:hangingChars="500" w:hanging="1000"/>
        <w:rPr>
          <w:shd w:val="clear" w:color="auto" w:fill="FFFF00"/>
        </w:rPr>
      </w:pPr>
    </w:p>
    <w:p w:rsidR="005F686D" w:rsidRDefault="005F686D" w:rsidP="00BB35AF">
      <w:pPr>
        <w:pStyle w:val="ac"/>
        <w:ind w:leftChars="400" w:left="1720" w:hangingChars="500" w:hanging="1000"/>
        <w:rPr>
          <w:rFonts w:ascii="ＭＳ Ｐ明朝" w:eastAsia="ＭＳ Ｐ明朝" w:hAnsi="ＭＳ Ｐ明朝" w:hint="eastAsia"/>
        </w:rPr>
      </w:pPr>
    </w:p>
    <w:p w:rsidR="003E5223" w:rsidRDefault="003E5223">
      <w:pPr>
        <w:rPr>
          <w:rFonts w:ascii="ＭＳ Ｐ明朝" w:eastAsia="ＭＳ Ｐ明朝" w:hAnsi="ＭＳ Ｐ明朝" w:hint="eastAsia"/>
          <w:sz w:val="24"/>
        </w:rPr>
      </w:pPr>
      <w:r>
        <w:rPr>
          <w:rFonts w:ascii="ＭＳ Ｐ明朝" w:eastAsia="ＭＳ Ｐ明朝" w:hAnsi="ＭＳ Ｐ明朝" w:hint="eastAsia"/>
          <w:sz w:val="24"/>
        </w:rPr>
        <w:t>企業内容等の開示に関する内閣府令</w:t>
      </w:r>
    </w:p>
    <w:p w:rsidR="003E5223" w:rsidRDefault="003E5223">
      <w:pPr>
        <w:spacing w:before="120" w:line="240" w:lineRule="auto"/>
        <w:rPr>
          <w:rFonts w:ascii="ＭＳ ゴシック" w:eastAsia="ＭＳ ゴシック" w:hAnsi="ＭＳ ゴシック" w:hint="eastAsia"/>
          <w:sz w:val="24"/>
        </w:rPr>
      </w:pPr>
      <w:r>
        <w:rPr>
          <w:rFonts w:ascii="ＭＳ ゴシック" w:eastAsia="ＭＳ ゴシック" w:hAnsi="ＭＳ ゴシック" w:hint="eastAsia"/>
          <w:sz w:val="24"/>
        </w:rPr>
        <w:t>第一号様式</w:t>
      </w:r>
    </w:p>
    <w:p w:rsidR="003E5223" w:rsidRDefault="003E5223">
      <w:pPr>
        <w:rPr>
          <w:rFonts w:hint="eastAsia"/>
        </w:rPr>
      </w:pPr>
    </w:p>
    <w:p w:rsidR="003E5223" w:rsidRDefault="003E5223">
      <w:pPr>
        <w:rPr>
          <w:rFonts w:hint="eastAsia"/>
          <w:sz w:val="24"/>
        </w:rPr>
      </w:pPr>
      <w:r>
        <w:rPr>
          <w:rFonts w:hint="eastAsia"/>
          <w:sz w:val="24"/>
        </w:rPr>
        <w:t>【表紙】</w:t>
      </w:r>
    </w:p>
    <w:p w:rsidR="003E5223" w:rsidRDefault="003E5223">
      <w:pPr>
        <w:rPr>
          <w:rFonts w:hint="eastAsia"/>
          <w:sz w:val="22"/>
        </w:rPr>
      </w:pPr>
    </w:p>
    <w:p w:rsidR="003E5223" w:rsidRDefault="003E5223">
      <w:pPr>
        <w:rPr>
          <w:rFonts w:hint="eastAsia"/>
          <w:sz w:val="22"/>
        </w:rPr>
      </w:pPr>
    </w:p>
    <w:p w:rsidR="003E5223" w:rsidRDefault="003E5223">
      <w:pPr>
        <w:rPr>
          <w:rFonts w:hint="eastAsia"/>
          <w:sz w:val="22"/>
        </w:rPr>
      </w:pPr>
      <w:r>
        <w:rPr>
          <w:rFonts w:hint="eastAsia"/>
          <w:sz w:val="22"/>
        </w:rPr>
        <w:t>【提出書類】</w:t>
      </w:r>
      <w:r>
        <w:rPr>
          <w:rFonts w:hint="eastAsia"/>
          <w:sz w:val="22"/>
        </w:rPr>
        <w:tab/>
      </w:r>
      <w:r>
        <w:rPr>
          <w:rFonts w:hint="eastAsia"/>
          <w:sz w:val="22"/>
        </w:rPr>
        <w:tab/>
      </w:r>
      <w:r>
        <w:rPr>
          <w:rFonts w:hint="eastAsia"/>
          <w:sz w:val="22"/>
        </w:rPr>
        <w:tab/>
        <w:t>有価証券通知書</w:t>
      </w:r>
    </w:p>
    <w:p w:rsidR="003E5223" w:rsidRDefault="003E5223">
      <w:pPr>
        <w:rPr>
          <w:rFonts w:hint="eastAsia"/>
          <w:sz w:val="22"/>
        </w:rPr>
      </w:pPr>
    </w:p>
    <w:p w:rsidR="003E5223" w:rsidRDefault="003E5223">
      <w:pPr>
        <w:rPr>
          <w:rFonts w:hint="eastAsia"/>
          <w:sz w:val="22"/>
        </w:rPr>
      </w:pPr>
      <w:r>
        <w:rPr>
          <w:rFonts w:hint="eastAsia"/>
          <w:sz w:val="22"/>
        </w:rPr>
        <w:t>【根拠条文】</w:t>
      </w:r>
      <w:r>
        <w:rPr>
          <w:rFonts w:hint="eastAsia"/>
          <w:sz w:val="22"/>
        </w:rPr>
        <w:tab/>
      </w:r>
      <w:r>
        <w:rPr>
          <w:rFonts w:hint="eastAsia"/>
          <w:sz w:val="22"/>
        </w:rPr>
        <w:tab/>
      </w:r>
      <w:r>
        <w:rPr>
          <w:rFonts w:hint="eastAsia"/>
          <w:sz w:val="22"/>
        </w:rPr>
        <w:tab/>
        <w:t>企業内容等の開示に関する内閣府令第４条</w:t>
      </w:r>
    </w:p>
    <w:p w:rsidR="003E5223" w:rsidRDefault="003E5223">
      <w:pPr>
        <w:rPr>
          <w:rFonts w:hint="eastAsia"/>
          <w:sz w:val="22"/>
        </w:rPr>
      </w:pPr>
    </w:p>
    <w:p w:rsidR="003E5223" w:rsidRDefault="003E5223">
      <w:pPr>
        <w:rPr>
          <w:rFonts w:hint="eastAsia"/>
          <w:sz w:val="22"/>
        </w:rPr>
      </w:pPr>
      <w:r>
        <w:rPr>
          <w:rFonts w:hint="eastAsia"/>
          <w:sz w:val="22"/>
        </w:rPr>
        <w:t>【提出先】</w:t>
      </w:r>
      <w:r>
        <w:rPr>
          <w:rFonts w:hint="eastAsia"/>
          <w:sz w:val="22"/>
        </w:rPr>
        <w:tab/>
      </w:r>
      <w:r>
        <w:rPr>
          <w:rFonts w:hint="eastAsia"/>
          <w:sz w:val="22"/>
        </w:rPr>
        <w:tab/>
      </w:r>
      <w:r>
        <w:rPr>
          <w:rFonts w:hint="eastAsia"/>
          <w:sz w:val="22"/>
        </w:rPr>
        <w:tab/>
        <w:t>関東財務局長</w:t>
      </w:r>
    </w:p>
    <w:p w:rsidR="003E5223" w:rsidRDefault="003E5223">
      <w:pPr>
        <w:rPr>
          <w:rFonts w:hint="eastAsia"/>
          <w:sz w:val="22"/>
        </w:rPr>
      </w:pPr>
    </w:p>
    <w:p w:rsidR="003E5223" w:rsidRDefault="003E5223">
      <w:pPr>
        <w:rPr>
          <w:rFonts w:hint="eastAsia"/>
          <w:sz w:val="22"/>
        </w:rPr>
      </w:pPr>
      <w:r>
        <w:rPr>
          <w:rFonts w:hint="eastAsia"/>
          <w:sz w:val="22"/>
        </w:rPr>
        <w:t>【提出日】</w:t>
      </w:r>
      <w:r>
        <w:rPr>
          <w:rFonts w:hint="eastAsia"/>
          <w:sz w:val="22"/>
        </w:rPr>
        <w:tab/>
      </w:r>
      <w:r>
        <w:rPr>
          <w:rFonts w:hint="eastAsia"/>
          <w:sz w:val="22"/>
        </w:rPr>
        <w:tab/>
      </w:r>
      <w:r>
        <w:rPr>
          <w:rFonts w:hint="eastAsia"/>
          <w:sz w:val="22"/>
        </w:rPr>
        <w:tab/>
        <w:t>○○年○○月○○日</w:t>
      </w:r>
    </w:p>
    <w:p w:rsidR="003E5223" w:rsidRDefault="003E5223">
      <w:pPr>
        <w:rPr>
          <w:rFonts w:hint="eastAsia"/>
          <w:sz w:val="22"/>
        </w:rPr>
      </w:pPr>
    </w:p>
    <w:p w:rsidR="003E5223" w:rsidRDefault="003E5223">
      <w:pPr>
        <w:rPr>
          <w:rFonts w:hint="eastAsia"/>
          <w:sz w:val="22"/>
        </w:rPr>
      </w:pPr>
      <w:r>
        <w:rPr>
          <w:rFonts w:hint="eastAsia"/>
          <w:sz w:val="22"/>
        </w:rPr>
        <w:t>【会社名】</w:t>
      </w:r>
      <w:r>
        <w:rPr>
          <w:rFonts w:hint="eastAsia"/>
          <w:sz w:val="22"/>
        </w:rPr>
        <w:tab/>
      </w:r>
      <w:r>
        <w:rPr>
          <w:rFonts w:hint="eastAsia"/>
          <w:sz w:val="22"/>
        </w:rPr>
        <w:tab/>
      </w:r>
      <w:r>
        <w:rPr>
          <w:rFonts w:hint="eastAsia"/>
          <w:sz w:val="22"/>
        </w:rPr>
        <w:tab/>
        <w:t>○○○○株式会社</w:t>
      </w:r>
    </w:p>
    <w:p w:rsidR="003E5223" w:rsidRDefault="003E5223">
      <w:pPr>
        <w:rPr>
          <w:rFonts w:hint="eastAsia"/>
          <w:sz w:val="22"/>
        </w:rPr>
      </w:pPr>
    </w:p>
    <w:p w:rsidR="00B27D65" w:rsidRDefault="003E5223">
      <w:pPr>
        <w:rPr>
          <w:sz w:val="22"/>
        </w:rPr>
      </w:pPr>
      <w:r>
        <w:rPr>
          <w:rFonts w:hint="eastAsia"/>
          <w:sz w:val="22"/>
        </w:rPr>
        <w:t>【代表者の役職氏名】</w:t>
      </w:r>
      <w:r>
        <w:rPr>
          <w:rFonts w:hint="eastAsia"/>
          <w:sz w:val="22"/>
        </w:rPr>
        <w:tab/>
      </w:r>
      <w:r>
        <w:rPr>
          <w:rFonts w:hint="eastAsia"/>
          <w:sz w:val="22"/>
        </w:rPr>
        <w:tab/>
        <w:t>代表取締役社長　○○○○</w:t>
      </w:r>
    </w:p>
    <w:p w:rsidR="003E5223" w:rsidRDefault="003E5223">
      <w:pPr>
        <w:rPr>
          <w:rFonts w:hint="eastAsia"/>
          <w:sz w:val="22"/>
        </w:rPr>
      </w:pPr>
      <w:r>
        <w:rPr>
          <w:rFonts w:hint="eastAsia"/>
          <w:sz w:val="22"/>
        </w:rPr>
        <w:t xml:space="preserve">　　　</w:t>
      </w:r>
    </w:p>
    <w:p w:rsidR="003E5223" w:rsidRDefault="003E5223">
      <w:pPr>
        <w:rPr>
          <w:rFonts w:hint="eastAsia"/>
          <w:sz w:val="22"/>
        </w:rPr>
      </w:pPr>
      <w:r>
        <w:rPr>
          <w:rFonts w:hint="eastAsia"/>
          <w:sz w:val="22"/>
        </w:rPr>
        <w:t>【本店の所在の場所】</w:t>
      </w:r>
      <w:r>
        <w:rPr>
          <w:rFonts w:hint="eastAsia"/>
          <w:sz w:val="22"/>
        </w:rPr>
        <w:tab/>
      </w:r>
      <w:r>
        <w:rPr>
          <w:rFonts w:hint="eastAsia"/>
          <w:sz w:val="22"/>
        </w:rPr>
        <w:tab/>
        <w:t>東京都千代田区大手町○－○－○</w:t>
      </w:r>
    </w:p>
    <w:p w:rsidR="003E5223" w:rsidRDefault="003E5223">
      <w:pPr>
        <w:rPr>
          <w:rFonts w:hint="eastAsia"/>
          <w:sz w:val="22"/>
        </w:rPr>
      </w:pPr>
    </w:p>
    <w:p w:rsidR="003E5223" w:rsidRDefault="003E5223">
      <w:pPr>
        <w:rPr>
          <w:rFonts w:hint="eastAsia"/>
          <w:sz w:val="22"/>
        </w:rPr>
      </w:pPr>
      <w:r>
        <w:rPr>
          <w:rFonts w:hint="eastAsia"/>
          <w:sz w:val="22"/>
        </w:rPr>
        <w:t>【電話番号】</w:t>
      </w:r>
      <w:r>
        <w:rPr>
          <w:rFonts w:hint="eastAsia"/>
          <w:sz w:val="22"/>
        </w:rPr>
        <w:tab/>
      </w:r>
      <w:r>
        <w:rPr>
          <w:rFonts w:hint="eastAsia"/>
          <w:sz w:val="22"/>
        </w:rPr>
        <w:tab/>
      </w:r>
      <w:r>
        <w:rPr>
          <w:rFonts w:hint="eastAsia"/>
          <w:sz w:val="22"/>
        </w:rPr>
        <w:tab/>
        <w:t>○○－○○○○－○○○○</w:t>
      </w:r>
    </w:p>
    <w:p w:rsidR="003E5223" w:rsidRDefault="003E5223">
      <w:pPr>
        <w:rPr>
          <w:rFonts w:hint="eastAsia"/>
          <w:sz w:val="22"/>
        </w:rPr>
      </w:pPr>
    </w:p>
    <w:p w:rsidR="003E5223" w:rsidRDefault="003E5223">
      <w:pPr>
        <w:rPr>
          <w:rFonts w:hint="eastAsia"/>
          <w:sz w:val="22"/>
        </w:rPr>
      </w:pPr>
      <w:r>
        <w:rPr>
          <w:rFonts w:hint="eastAsia"/>
          <w:sz w:val="22"/>
        </w:rPr>
        <w:t>【事務連絡者氏名】</w:t>
      </w:r>
      <w:r>
        <w:rPr>
          <w:rFonts w:hint="eastAsia"/>
          <w:sz w:val="22"/>
        </w:rPr>
        <w:tab/>
      </w:r>
      <w:r>
        <w:rPr>
          <w:rFonts w:hint="eastAsia"/>
          <w:sz w:val="22"/>
        </w:rPr>
        <w:tab/>
        <w:t>○○○○</w:t>
      </w:r>
    </w:p>
    <w:p w:rsidR="003E5223" w:rsidRDefault="003E5223">
      <w:pPr>
        <w:rPr>
          <w:rFonts w:hint="eastAsia"/>
          <w:sz w:val="22"/>
        </w:rPr>
      </w:pPr>
    </w:p>
    <w:p w:rsidR="003E5223" w:rsidRDefault="003E5223">
      <w:pPr>
        <w:rPr>
          <w:rFonts w:hint="eastAsia"/>
          <w:sz w:val="22"/>
        </w:rPr>
      </w:pPr>
      <w:r>
        <w:rPr>
          <w:rFonts w:hint="eastAsia"/>
          <w:sz w:val="22"/>
        </w:rPr>
        <w:t>【最寄りの連絡場所】</w:t>
      </w:r>
      <w:r>
        <w:rPr>
          <w:rFonts w:hint="eastAsia"/>
          <w:sz w:val="22"/>
        </w:rPr>
        <w:tab/>
      </w:r>
      <w:r>
        <w:rPr>
          <w:rFonts w:hint="eastAsia"/>
          <w:sz w:val="22"/>
        </w:rPr>
        <w:tab/>
        <w:t>東京都千代田区大手町○－○－○</w:t>
      </w:r>
    </w:p>
    <w:p w:rsidR="003E5223" w:rsidRDefault="003E5223">
      <w:pPr>
        <w:rPr>
          <w:rFonts w:hint="eastAsia"/>
          <w:sz w:val="22"/>
        </w:rPr>
      </w:pPr>
    </w:p>
    <w:p w:rsidR="003E5223" w:rsidRDefault="003E5223">
      <w:pPr>
        <w:rPr>
          <w:rFonts w:hint="eastAsia"/>
          <w:sz w:val="22"/>
        </w:rPr>
      </w:pPr>
      <w:r>
        <w:rPr>
          <w:rFonts w:hint="eastAsia"/>
          <w:sz w:val="22"/>
        </w:rPr>
        <w:t>【電話番号】</w:t>
      </w:r>
      <w:r>
        <w:rPr>
          <w:rFonts w:hint="eastAsia"/>
          <w:sz w:val="22"/>
        </w:rPr>
        <w:tab/>
      </w:r>
      <w:r>
        <w:rPr>
          <w:rFonts w:hint="eastAsia"/>
          <w:sz w:val="22"/>
        </w:rPr>
        <w:tab/>
      </w:r>
      <w:r>
        <w:rPr>
          <w:rFonts w:hint="eastAsia"/>
          <w:sz w:val="22"/>
        </w:rPr>
        <w:tab/>
        <w:t>○○－○○○○－○○○○</w:t>
      </w:r>
    </w:p>
    <w:p w:rsidR="003E5223" w:rsidRDefault="003E5223">
      <w:pPr>
        <w:rPr>
          <w:rFonts w:hint="eastAsia"/>
          <w:sz w:val="22"/>
        </w:rPr>
      </w:pPr>
    </w:p>
    <w:p w:rsidR="003E5223" w:rsidRDefault="003E5223">
      <w:pPr>
        <w:rPr>
          <w:rFonts w:hint="eastAsia"/>
          <w:sz w:val="22"/>
        </w:rPr>
      </w:pPr>
      <w:r>
        <w:rPr>
          <w:rFonts w:hint="eastAsia"/>
          <w:sz w:val="22"/>
        </w:rPr>
        <w:t>【事務連絡者氏名】</w:t>
      </w:r>
      <w:r>
        <w:rPr>
          <w:rFonts w:hint="eastAsia"/>
          <w:sz w:val="22"/>
        </w:rPr>
        <w:tab/>
      </w:r>
      <w:r>
        <w:rPr>
          <w:rFonts w:hint="eastAsia"/>
          <w:sz w:val="22"/>
        </w:rPr>
        <w:tab/>
        <w:t>○○○○</w:t>
      </w:r>
    </w:p>
    <w:p w:rsidR="003E5223" w:rsidRDefault="003E5223">
      <w:pPr>
        <w:rPr>
          <w:sz w:val="22"/>
        </w:rPr>
      </w:pPr>
    </w:p>
    <w:p w:rsidR="003E5223" w:rsidRDefault="003E5223">
      <w:pPr>
        <w:spacing w:after="120" w:line="240" w:lineRule="auto"/>
        <w:rPr>
          <w:rFonts w:hint="eastAsia"/>
          <w:sz w:val="22"/>
        </w:rPr>
      </w:pPr>
      <w:r>
        <w:br w:type="page"/>
      </w:r>
      <w:r>
        <w:rPr>
          <w:rFonts w:hint="eastAsia"/>
          <w:sz w:val="22"/>
        </w:rPr>
        <w:lastRenderedPageBreak/>
        <w:t>１【新規発行（売出）有価証券】</w:t>
      </w:r>
    </w:p>
    <w:tbl>
      <w:tblPr>
        <w:tblW w:w="0" w:type="auto"/>
        <w:tblInd w:w="185" w:type="dxa"/>
        <w:tblLayout w:type="fixed"/>
        <w:tblCellMar>
          <w:left w:w="0" w:type="dxa"/>
          <w:right w:w="0" w:type="dxa"/>
        </w:tblCellMar>
        <w:tblLook w:val="0000" w:firstRow="0" w:lastRow="0" w:firstColumn="0" w:lastColumn="0" w:noHBand="0" w:noVBand="0"/>
      </w:tblPr>
      <w:tblGrid>
        <w:gridCol w:w="1309"/>
        <w:gridCol w:w="2122"/>
        <w:gridCol w:w="1567"/>
        <w:gridCol w:w="1758"/>
        <w:gridCol w:w="1758"/>
      </w:tblGrid>
      <w:tr w:rsidR="003E5223">
        <w:tblPrEx>
          <w:tblCellMar>
            <w:top w:w="0" w:type="dxa"/>
            <w:left w:w="0" w:type="dxa"/>
            <w:bottom w:w="0" w:type="dxa"/>
            <w:right w:w="0" w:type="dxa"/>
          </w:tblCellMar>
        </w:tblPrEx>
        <w:trPr>
          <w:trHeight w:val="540"/>
        </w:trPr>
        <w:tc>
          <w:tcPr>
            <w:tcW w:w="1309" w:type="dxa"/>
            <w:tcBorders>
              <w:top w:val="single" w:sz="4" w:space="0" w:color="auto"/>
              <w:left w:val="single" w:sz="4" w:space="0" w:color="auto"/>
              <w:bottom w:val="single" w:sz="4" w:space="0" w:color="auto"/>
              <w:right w:val="single" w:sz="4" w:space="0" w:color="auto"/>
            </w:tcBorders>
            <w:vAlign w:val="center"/>
          </w:tcPr>
          <w:p w:rsidR="003E5223" w:rsidRDefault="003E5223">
            <w:pPr>
              <w:pStyle w:val="a30"/>
              <w:jc w:val="center"/>
              <w:rPr>
                <w:sz w:val="20"/>
              </w:rPr>
            </w:pPr>
            <w:r>
              <w:rPr>
                <w:rFonts w:hint="eastAsia"/>
                <w:sz w:val="20"/>
              </w:rPr>
              <w:t>銘　柄</w:t>
            </w:r>
          </w:p>
        </w:tc>
        <w:tc>
          <w:tcPr>
            <w:tcW w:w="2122" w:type="dxa"/>
            <w:tcBorders>
              <w:top w:val="single" w:sz="4" w:space="0" w:color="auto"/>
              <w:left w:val="nil"/>
              <w:bottom w:val="single" w:sz="4" w:space="0" w:color="auto"/>
              <w:right w:val="single" w:sz="4" w:space="0" w:color="auto"/>
            </w:tcBorders>
            <w:vAlign w:val="center"/>
          </w:tcPr>
          <w:p w:rsidR="003E5223" w:rsidRDefault="003E5223">
            <w:pPr>
              <w:pStyle w:val="a30"/>
              <w:ind w:left="90" w:right="90"/>
              <w:jc w:val="center"/>
              <w:rPr>
                <w:sz w:val="20"/>
              </w:rPr>
            </w:pPr>
            <w:r>
              <w:rPr>
                <w:rFonts w:hint="eastAsia"/>
                <w:sz w:val="20"/>
              </w:rPr>
              <w:t>種　　類</w:t>
            </w:r>
          </w:p>
        </w:tc>
        <w:tc>
          <w:tcPr>
            <w:tcW w:w="1567" w:type="dxa"/>
            <w:tcBorders>
              <w:top w:val="single" w:sz="4" w:space="0" w:color="auto"/>
              <w:left w:val="nil"/>
              <w:bottom w:val="single" w:sz="4" w:space="0" w:color="auto"/>
              <w:right w:val="single" w:sz="4" w:space="0" w:color="auto"/>
            </w:tcBorders>
            <w:vAlign w:val="center"/>
          </w:tcPr>
          <w:p w:rsidR="003E5223" w:rsidRDefault="003E5223">
            <w:pPr>
              <w:pStyle w:val="a30"/>
              <w:jc w:val="center"/>
              <w:rPr>
                <w:sz w:val="20"/>
              </w:rPr>
            </w:pPr>
            <w:r>
              <w:rPr>
                <w:rFonts w:hint="eastAsia"/>
                <w:sz w:val="20"/>
              </w:rPr>
              <w:t>発行（売出）数</w:t>
            </w:r>
          </w:p>
        </w:tc>
        <w:tc>
          <w:tcPr>
            <w:tcW w:w="1758" w:type="dxa"/>
            <w:tcBorders>
              <w:top w:val="single" w:sz="4" w:space="0" w:color="auto"/>
              <w:left w:val="nil"/>
              <w:bottom w:val="single" w:sz="4" w:space="0" w:color="auto"/>
              <w:right w:val="single" w:sz="4" w:space="0" w:color="auto"/>
            </w:tcBorders>
            <w:vAlign w:val="center"/>
          </w:tcPr>
          <w:p w:rsidR="003E5223" w:rsidRDefault="003E5223">
            <w:pPr>
              <w:pStyle w:val="a30"/>
              <w:ind w:left="90" w:right="90"/>
              <w:rPr>
                <w:sz w:val="20"/>
              </w:rPr>
            </w:pPr>
            <w:r>
              <w:rPr>
                <w:rFonts w:hint="eastAsia"/>
                <w:sz w:val="20"/>
              </w:rPr>
              <w:t>発行（売出）価額の総額（円）</w:t>
            </w:r>
          </w:p>
        </w:tc>
        <w:tc>
          <w:tcPr>
            <w:tcW w:w="1758" w:type="dxa"/>
            <w:tcBorders>
              <w:top w:val="single" w:sz="4" w:space="0" w:color="auto"/>
              <w:left w:val="nil"/>
              <w:bottom w:val="single" w:sz="4" w:space="0" w:color="auto"/>
              <w:right w:val="single" w:sz="4" w:space="0" w:color="auto"/>
            </w:tcBorders>
            <w:vAlign w:val="center"/>
          </w:tcPr>
          <w:p w:rsidR="003E5223" w:rsidRDefault="003E5223">
            <w:pPr>
              <w:pStyle w:val="a30"/>
              <w:ind w:left="90" w:right="90"/>
              <w:rPr>
                <w:sz w:val="20"/>
              </w:rPr>
            </w:pPr>
            <w:r>
              <w:rPr>
                <w:rFonts w:hint="eastAsia"/>
                <w:sz w:val="20"/>
              </w:rPr>
              <w:t>資本組入額の総額（円）</w:t>
            </w:r>
          </w:p>
        </w:tc>
      </w:tr>
      <w:tr w:rsidR="003E5223">
        <w:tblPrEx>
          <w:tblCellMar>
            <w:top w:w="0" w:type="dxa"/>
            <w:left w:w="0" w:type="dxa"/>
            <w:bottom w:w="0" w:type="dxa"/>
            <w:right w:w="0" w:type="dxa"/>
          </w:tblCellMar>
        </w:tblPrEx>
        <w:trPr>
          <w:trHeight w:val="800"/>
        </w:trPr>
        <w:tc>
          <w:tcPr>
            <w:tcW w:w="1309" w:type="dxa"/>
            <w:tcBorders>
              <w:top w:val="nil"/>
              <w:left w:val="single" w:sz="4" w:space="0" w:color="auto"/>
              <w:bottom w:val="single" w:sz="4" w:space="0" w:color="auto"/>
              <w:right w:val="single" w:sz="4" w:space="0" w:color="auto"/>
            </w:tcBorders>
            <w:vAlign w:val="center"/>
          </w:tcPr>
          <w:p w:rsidR="003E5223" w:rsidRDefault="003E5223">
            <w:pPr>
              <w:pStyle w:val="a30"/>
              <w:rPr>
                <w:sz w:val="20"/>
              </w:rPr>
            </w:pPr>
            <w:r>
              <w:rPr>
                <w:rFonts w:hint="eastAsia"/>
                <w:sz w:val="20"/>
              </w:rPr>
              <w:t>○○○○株式会社新株予約権証券</w:t>
            </w:r>
          </w:p>
        </w:tc>
        <w:tc>
          <w:tcPr>
            <w:tcW w:w="2122" w:type="dxa"/>
            <w:tcBorders>
              <w:top w:val="nil"/>
              <w:left w:val="nil"/>
              <w:bottom w:val="single" w:sz="4" w:space="0" w:color="auto"/>
              <w:right w:val="single" w:sz="4" w:space="0" w:color="auto"/>
            </w:tcBorders>
            <w:vAlign w:val="center"/>
          </w:tcPr>
          <w:p w:rsidR="003E5223" w:rsidRDefault="003E5223">
            <w:pPr>
              <w:pStyle w:val="a30"/>
            </w:pPr>
            <w:r>
              <w:rPr>
                <w:rFonts w:hint="eastAsia"/>
              </w:rPr>
              <w:t> 　新株予約権証券</w:t>
            </w:r>
          </w:p>
        </w:tc>
        <w:tc>
          <w:tcPr>
            <w:tcW w:w="1567" w:type="dxa"/>
            <w:tcBorders>
              <w:top w:val="nil"/>
              <w:left w:val="nil"/>
              <w:bottom w:val="single" w:sz="4" w:space="0" w:color="auto"/>
              <w:right w:val="single" w:sz="4" w:space="0" w:color="auto"/>
            </w:tcBorders>
            <w:vAlign w:val="center"/>
          </w:tcPr>
          <w:p w:rsidR="003E5223" w:rsidRDefault="003E5223">
            <w:pPr>
              <w:pStyle w:val="a30"/>
              <w:ind w:right="138"/>
              <w:jc w:val="center"/>
            </w:pPr>
            <w:r>
              <w:rPr>
                <w:rFonts w:hint="eastAsia"/>
              </w:rPr>
              <w:t>６００</w:t>
            </w:r>
          </w:p>
        </w:tc>
        <w:tc>
          <w:tcPr>
            <w:tcW w:w="1758" w:type="dxa"/>
            <w:tcBorders>
              <w:top w:val="nil"/>
              <w:left w:val="nil"/>
              <w:bottom w:val="single" w:sz="4" w:space="0" w:color="auto"/>
              <w:right w:val="single" w:sz="4" w:space="0" w:color="auto"/>
            </w:tcBorders>
            <w:vAlign w:val="center"/>
          </w:tcPr>
          <w:p w:rsidR="003E5223" w:rsidRDefault="003E5223">
            <w:pPr>
              <w:pStyle w:val="a30"/>
              <w:ind w:right="96"/>
              <w:jc w:val="right"/>
              <w:rPr>
                <w:rFonts w:hint="eastAsia"/>
              </w:rPr>
            </w:pPr>
            <w:r>
              <w:rPr>
                <w:rFonts w:hint="eastAsia"/>
              </w:rPr>
              <w:t>円</w:t>
            </w:r>
          </w:p>
          <w:p w:rsidR="003E5223" w:rsidRDefault="003E5223">
            <w:pPr>
              <w:pStyle w:val="a30"/>
              <w:jc w:val="center"/>
              <w:rPr>
                <w:rFonts w:hint="eastAsia"/>
              </w:rPr>
            </w:pPr>
            <w:r>
              <w:rPr>
                <w:rFonts w:hint="eastAsia"/>
              </w:rPr>
              <w:t>30,000,000</w:t>
            </w:r>
          </w:p>
          <w:p w:rsidR="003E5223" w:rsidRDefault="003E5223" w:rsidP="003E5223">
            <w:pPr>
              <w:pStyle w:val="a30"/>
              <w:ind w:rightChars="53" w:right="95"/>
              <w:jc w:val="right"/>
              <w:rPr>
                <w:rFonts w:hint="eastAsia"/>
              </w:rPr>
            </w:pPr>
          </w:p>
        </w:tc>
        <w:tc>
          <w:tcPr>
            <w:tcW w:w="1758" w:type="dxa"/>
            <w:tcBorders>
              <w:top w:val="nil"/>
              <w:left w:val="nil"/>
              <w:bottom w:val="single" w:sz="4" w:space="0" w:color="auto"/>
              <w:right w:val="single" w:sz="4" w:space="0" w:color="auto"/>
            </w:tcBorders>
            <w:vAlign w:val="center"/>
          </w:tcPr>
          <w:p w:rsidR="003E5223" w:rsidRDefault="003E5223">
            <w:pPr>
              <w:pStyle w:val="a30"/>
              <w:ind w:right="54"/>
              <w:jc w:val="right"/>
              <w:rPr>
                <w:rFonts w:hint="eastAsia"/>
              </w:rPr>
            </w:pPr>
            <w:r>
              <w:rPr>
                <w:rFonts w:hint="eastAsia"/>
              </w:rPr>
              <w:t>円</w:t>
            </w:r>
          </w:p>
          <w:p w:rsidR="003E5223" w:rsidRDefault="003E5223">
            <w:pPr>
              <w:pStyle w:val="a30"/>
              <w:jc w:val="center"/>
              <w:rPr>
                <w:rFonts w:hint="eastAsia"/>
              </w:rPr>
            </w:pPr>
            <w:r>
              <w:rPr>
                <w:rFonts w:hint="eastAsia"/>
              </w:rPr>
              <w:t>―</w:t>
            </w:r>
          </w:p>
        </w:tc>
      </w:tr>
    </w:tbl>
    <w:p w:rsidR="003E5223" w:rsidRPr="003E5223" w:rsidRDefault="003E5223">
      <w:pPr>
        <w:pStyle w:val="2"/>
        <w:spacing w:before="120" w:line="240" w:lineRule="auto"/>
        <w:ind w:left="181"/>
        <w:rPr>
          <w:rFonts w:ascii="ＭＳ 明朝" w:eastAsia="ＭＳ 明朝" w:hAnsi="ＭＳ 明朝" w:hint="eastAsia"/>
          <w:sz w:val="18"/>
        </w:rPr>
      </w:pPr>
      <w:r w:rsidRPr="003E5223">
        <w:rPr>
          <w:rFonts w:ascii="ＭＳ 明朝" w:eastAsia="ＭＳ 明朝" w:hAnsi="ＭＳ 明朝" w:hint="eastAsia"/>
          <w:sz w:val="18"/>
        </w:rPr>
        <w:t>（注１）○○年○○月○○日取締役会</w:t>
      </w:r>
      <w:r>
        <w:rPr>
          <w:rFonts w:ascii="ＭＳ 明朝" w:eastAsia="ＭＳ 明朝" w:hAnsi="ＭＳ 明朝" w:hint="eastAsia"/>
          <w:sz w:val="18"/>
        </w:rPr>
        <w:t>決</w:t>
      </w:r>
      <w:r w:rsidRPr="003E5223">
        <w:rPr>
          <w:rFonts w:ascii="ＭＳ 明朝" w:eastAsia="ＭＳ 明朝" w:hAnsi="ＭＳ 明朝" w:hint="eastAsia"/>
          <w:sz w:val="18"/>
        </w:rPr>
        <w:t>議、○○年○○月○○日臨時株主総会決議</w:t>
      </w:r>
    </w:p>
    <w:p w:rsidR="003E5223" w:rsidRPr="003E5223" w:rsidRDefault="003E5223">
      <w:pPr>
        <w:pStyle w:val="2"/>
        <w:spacing w:line="240" w:lineRule="auto"/>
        <w:ind w:left="181"/>
        <w:rPr>
          <w:rFonts w:ascii="ＭＳ 明朝" w:eastAsia="ＭＳ 明朝" w:hAnsi="ＭＳ 明朝" w:hint="eastAsia"/>
          <w:sz w:val="18"/>
        </w:rPr>
      </w:pPr>
      <w:r w:rsidRPr="003E5223">
        <w:rPr>
          <w:rFonts w:ascii="ＭＳ 明朝" w:eastAsia="ＭＳ 明朝" w:hAnsi="ＭＳ 明朝" w:hint="eastAsia"/>
          <w:sz w:val="18"/>
        </w:rPr>
        <w:t>（注２）①新株予約権の目的となる株式の種類及び数　　普通株式　　６００株</w:t>
      </w:r>
    </w:p>
    <w:p w:rsidR="003E5223" w:rsidRPr="003E5223" w:rsidRDefault="003E5223">
      <w:pPr>
        <w:pStyle w:val="2"/>
        <w:spacing w:line="240" w:lineRule="auto"/>
        <w:ind w:left="181"/>
        <w:rPr>
          <w:rFonts w:ascii="ＭＳ 明朝" w:eastAsia="ＭＳ 明朝" w:hAnsi="ＭＳ 明朝" w:hint="eastAsia"/>
          <w:sz w:val="18"/>
        </w:rPr>
      </w:pPr>
      <w:r w:rsidRPr="003E5223">
        <w:rPr>
          <w:rFonts w:ascii="ＭＳ 明朝" w:eastAsia="ＭＳ 明朝" w:hAnsi="ＭＳ 明朝" w:hint="eastAsia"/>
          <w:sz w:val="18"/>
        </w:rPr>
        <w:t xml:space="preserve">　　　　②新株予約権の行使に際して払い込むべき金額　　</w:t>
      </w:r>
      <w:r>
        <w:rPr>
          <w:rFonts w:ascii="ＭＳ 明朝" w:eastAsia="ＭＳ 明朝" w:hAnsi="ＭＳ 明朝" w:hint="eastAsia"/>
          <w:sz w:val="18"/>
        </w:rPr>
        <w:t>５０，０００</w:t>
      </w:r>
      <w:r w:rsidRPr="003E5223">
        <w:rPr>
          <w:rFonts w:ascii="ＭＳ 明朝" w:eastAsia="ＭＳ 明朝" w:hAnsi="ＭＳ 明朝" w:hint="eastAsia"/>
          <w:sz w:val="18"/>
        </w:rPr>
        <w:t>円</w:t>
      </w:r>
    </w:p>
    <w:p w:rsidR="003E5223" w:rsidRPr="003E5223" w:rsidRDefault="003E5223">
      <w:pPr>
        <w:pStyle w:val="2"/>
        <w:spacing w:line="240" w:lineRule="auto"/>
        <w:ind w:left="181"/>
        <w:rPr>
          <w:rFonts w:ascii="ＭＳ 明朝" w:eastAsia="ＭＳ 明朝" w:hAnsi="ＭＳ 明朝" w:hint="eastAsia"/>
          <w:sz w:val="18"/>
        </w:rPr>
      </w:pPr>
      <w:r w:rsidRPr="003E5223">
        <w:rPr>
          <w:rFonts w:ascii="ＭＳ 明朝" w:eastAsia="ＭＳ 明朝" w:hAnsi="ＭＳ 明朝" w:hint="eastAsia"/>
          <w:sz w:val="18"/>
        </w:rPr>
        <w:t xml:space="preserve">　　　　③新株予約権の行使期間　　○○年○○月○○日～○○年○○月○○日</w:t>
      </w:r>
    </w:p>
    <w:p w:rsidR="003E5223" w:rsidRPr="003E5223" w:rsidRDefault="003E5223" w:rsidP="00672D9C">
      <w:pPr>
        <w:pStyle w:val="2"/>
        <w:spacing w:line="240" w:lineRule="auto"/>
        <w:ind w:left="3420" w:right="-316" w:hangingChars="1900" w:hanging="3420"/>
        <w:rPr>
          <w:rFonts w:ascii="ＭＳ 明朝" w:eastAsia="ＭＳ 明朝" w:hAnsi="ＭＳ 明朝" w:hint="eastAsia"/>
          <w:sz w:val="18"/>
        </w:rPr>
      </w:pPr>
      <w:r w:rsidRPr="003E5223">
        <w:rPr>
          <w:rFonts w:ascii="ＭＳ 明朝" w:eastAsia="ＭＳ 明朝" w:hAnsi="ＭＳ 明朝" w:hint="eastAsia"/>
          <w:sz w:val="18"/>
        </w:rPr>
        <w:t xml:space="preserve">　　　　</w:t>
      </w:r>
      <w:r w:rsidR="00672D9C">
        <w:rPr>
          <w:rFonts w:ascii="ＭＳ 明朝" w:eastAsia="ＭＳ 明朝" w:hAnsi="ＭＳ 明朝" w:hint="eastAsia"/>
          <w:sz w:val="18"/>
        </w:rPr>
        <w:t xml:space="preserve">　</w:t>
      </w:r>
      <w:r w:rsidRPr="003E5223">
        <w:rPr>
          <w:rFonts w:ascii="ＭＳ 明朝" w:eastAsia="ＭＳ 明朝" w:hAnsi="ＭＳ 明朝" w:hint="eastAsia"/>
          <w:sz w:val="18"/>
        </w:rPr>
        <w:t>④新株予約権の行使の条件　　権利行使期間内に○○○○株式会社の役員又は従業員</w:t>
      </w:r>
      <w:r w:rsidR="00672D9C" w:rsidRPr="000228B1">
        <w:rPr>
          <w:rFonts w:ascii="ＭＳ 明朝" w:eastAsia="ＭＳ 明朝" w:hAnsi="ＭＳ 明朝" w:hint="eastAsia"/>
          <w:sz w:val="18"/>
        </w:rPr>
        <w:t>、若しくは　　○×株式会社の役員であること</w:t>
      </w:r>
    </w:p>
    <w:p w:rsidR="003E5223" w:rsidRDefault="003E5223" w:rsidP="003E5223">
      <w:pPr>
        <w:pStyle w:val="2"/>
        <w:spacing w:line="240" w:lineRule="auto"/>
        <w:ind w:left="181" w:rightChars="-75" w:right="-135"/>
        <w:rPr>
          <w:rFonts w:ascii="ＭＳ 明朝" w:eastAsia="ＭＳ 明朝" w:hAnsi="ＭＳ 明朝" w:hint="eastAsia"/>
          <w:sz w:val="18"/>
        </w:rPr>
      </w:pPr>
      <w:r w:rsidRPr="003E5223">
        <w:rPr>
          <w:rFonts w:ascii="ＭＳ 明朝" w:eastAsia="ＭＳ 明朝" w:hAnsi="ＭＳ 明朝" w:hint="eastAsia"/>
          <w:sz w:val="18"/>
        </w:rPr>
        <w:t xml:space="preserve">　　　　⑤新株予約権の行使により株券を発行する</w:t>
      </w:r>
      <w:r>
        <w:rPr>
          <w:rFonts w:ascii="ＭＳ 明朝" w:eastAsia="ＭＳ 明朝" w:hAnsi="ＭＳ 明朝" w:hint="eastAsia"/>
          <w:sz w:val="18"/>
        </w:rPr>
        <w:t>場合の</w:t>
      </w:r>
      <w:r w:rsidRPr="003E5223">
        <w:rPr>
          <w:rFonts w:ascii="ＭＳ 明朝" w:eastAsia="ＭＳ 明朝" w:hAnsi="ＭＳ 明朝" w:hint="eastAsia"/>
          <w:sz w:val="18"/>
        </w:rPr>
        <w:t>当該株券の発行価格のうち資本組入</w:t>
      </w:r>
      <w:r>
        <w:rPr>
          <w:rFonts w:ascii="ＭＳ 明朝" w:eastAsia="ＭＳ 明朝" w:hAnsi="ＭＳ 明朝" w:hint="eastAsia"/>
          <w:sz w:val="18"/>
        </w:rPr>
        <w:t>額</w:t>
      </w:r>
    </w:p>
    <w:p w:rsidR="003E5223" w:rsidRPr="003E5223" w:rsidRDefault="003E5223" w:rsidP="003E5223">
      <w:pPr>
        <w:pStyle w:val="2"/>
        <w:spacing w:line="240" w:lineRule="auto"/>
        <w:ind w:left="181" w:rightChars="24" w:right="43"/>
        <w:jc w:val="right"/>
        <w:rPr>
          <w:rFonts w:ascii="ＭＳ 明朝" w:eastAsia="ＭＳ 明朝" w:hAnsi="ＭＳ 明朝" w:hint="eastAsia"/>
          <w:sz w:val="18"/>
        </w:rPr>
      </w:pPr>
      <w:r>
        <w:rPr>
          <w:rFonts w:ascii="ＭＳ 明朝" w:eastAsia="ＭＳ 明朝" w:hAnsi="ＭＳ 明朝" w:hint="eastAsia"/>
          <w:sz w:val="18"/>
        </w:rPr>
        <w:t xml:space="preserve">　　２５，０００</w:t>
      </w:r>
      <w:r w:rsidRPr="003E5223">
        <w:rPr>
          <w:rFonts w:ascii="ＭＳ 明朝" w:eastAsia="ＭＳ 明朝" w:hAnsi="ＭＳ 明朝" w:hint="eastAsia"/>
          <w:sz w:val="18"/>
        </w:rPr>
        <w:t>円</w:t>
      </w:r>
    </w:p>
    <w:p w:rsidR="003E5223" w:rsidRPr="003E5223" w:rsidRDefault="003E5223">
      <w:pPr>
        <w:pStyle w:val="2"/>
        <w:spacing w:line="240" w:lineRule="auto"/>
        <w:ind w:left="181"/>
        <w:rPr>
          <w:rFonts w:ascii="ＭＳ 明朝" w:eastAsia="ＭＳ 明朝" w:hAnsi="ＭＳ 明朝" w:hint="eastAsia"/>
          <w:sz w:val="18"/>
        </w:rPr>
      </w:pPr>
      <w:r w:rsidRPr="003E5223">
        <w:rPr>
          <w:rFonts w:ascii="ＭＳ 明朝" w:eastAsia="ＭＳ 明朝" w:hAnsi="ＭＳ 明朝" w:hint="eastAsia"/>
          <w:sz w:val="18"/>
        </w:rPr>
        <w:t xml:space="preserve">　　　　⑥新株予約権の譲渡に関する事項　　新株予約権の譲渡は取締役会の承認を要す</w:t>
      </w:r>
    </w:p>
    <w:p w:rsidR="003E5223" w:rsidRDefault="003E5223">
      <w:pPr>
        <w:pStyle w:val="2"/>
        <w:spacing w:line="240" w:lineRule="auto"/>
        <w:ind w:left="181"/>
        <w:rPr>
          <w:rFonts w:hint="eastAsia"/>
          <w:sz w:val="18"/>
        </w:rPr>
      </w:pPr>
    </w:p>
    <w:p w:rsidR="003E5223" w:rsidRDefault="003E5223">
      <w:pPr>
        <w:pStyle w:val="2"/>
        <w:spacing w:after="120" w:line="240" w:lineRule="auto"/>
        <w:ind w:left="0"/>
        <w:rPr>
          <w:rFonts w:ascii="ＭＳ 明朝" w:eastAsia="ＭＳ 明朝" w:hAnsi="ＭＳ 明朝" w:hint="eastAsia"/>
          <w:sz w:val="22"/>
        </w:rPr>
      </w:pPr>
      <w:r>
        <w:rPr>
          <w:rFonts w:ascii="ＭＳ 明朝" w:eastAsia="ＭＳ 明朝" w:hAnsi="ＭＳ 明朝" w:hint="eastAsia"/>
          <w:sz w:val="22"/>
        </w:rPr>
        <w:t>２【有価証券の募集（売出し）の方法及び条件】</w:t>
      </w:r>
    </w:p>
    <w:p w:rsidR="003E5223" w:rsidRDefault="003E5223">
      <w:pPr>
        <w:pStyle w:val="3"/>
        <w:ind w:left="180"/>
        <w:rPr>
          <w:rFonts w:hint="eastAsia"/>
          <w:sz w:val="22"/>
        </w:rPr>
      </w:pPr>
      <w:r>
        <w:rPr>
          <w:rFonts w:hint="eastAsia"/>
          <w:sz w:val="22"/>
        </w:rPr>
        <w:t>(1）【募集の場合】</w:t>
      </w:r>
    </w:p>
    <w:tbl>
      <w:tblPr>
        <w:tblW w:w="0" w:type="auto"/>
        <w:tblInd w:w="185" w:type="dxa"/>
        <w:tblLayout w:type="fixed"/>
        <w:tblCellMar>
          <w:left w:w="0" w:type="dxa"/>
          <w:right w:w="0" w:type="dxa"/>
        </w:tblCellMar>
        <w:tblLook w:val="0000" w:firstRow="0" w:lastRow="0" w:firstColumn="0" w:lastColumn="0" w:noHBand="0" w:noVBand="0"/>
      </w:tblPr>
      <w:tblGrid>
        <w:gridCol w:w="2700"/>
        <w:gridCol w:w="1182"/>
        <w:gridCol w:w="1182"/>
        <w:gridCol w:w="1150"/>
        <w:gridCol w:w="1150"/>
        <w:gridCol w:w="1150"/>
      </w:tblGrid>
      <w:tr w:rsidR="003E5223">
        <w:tblPrEx>
          <w:tblCellMar>
            <w:top w:w="0" w:type="dxa"/>
            <w:left w:w="0" w:type="dxa"/>
            <w:bottom w:w="0" w:type="dxa"/>
            <w:right w:w="0" w:type="dxa"/>
          </w:tblCellMar>
        </w:tblPrEx>
        <w:trPr>
          <w:trHeight w:val="540"/>
        </w:trPr>
        <w:tc>
          <w:tcPr>
            <w:tcW w:w="2700" w:type="dxa"/>
            <w:tcBorders>
              <w:top w:val="single" w:sz="4" w:space="0" w:color="auto"/>
              <w:left w:val="single" w:sz="4" w:space="0" w:color="auto"/>
              <w:bottom w:val="single" w:sz="4" w:space="0" w:color="auto"/>
              <w:right w:val="single" w:sz="4" w:space="0" w:color="auto"/>
            </w:tcBorders>
            <w:vAlign w:val="center"/>
          </w:tcPr>
          <w:p w:rsidR="003E5223" w:rsidRDefault="003E5223">
            <w:pPr>
              <w:pStyle w:val="a30"/>
              <w:jc w:val="center"/>
              <w:rPr>
                <w:sz w:val="20"/>
              </w:rPr>
            </w:pPr>
            <w:r>
              <w:rPr>
                <w:rFonts w:hint="eastAsia"/>
                <w:sz w:val="20"/>
              </w:rPr>
              <w:t>区　　　分</w:t>
            </w:r>
          </w:p>
        </w:tc>
        <w:tc>
          <w:tcPr>
            <w:tcW w:w="1182" w:type="dxa"/>
            <w:tcBorders>
              <w:top w:val="single" w:sz="4" w:space="0" w:color="auto"/>
              <w:left w:val="nil"/>
              <w:bottom w:val="single" w:sz="4" w:space="0" w:color="auto"/>
              <w:right w:val="single" w:sz="4" w:space="0" w:color="auto"/>
            </w:tcBorders>
            <w:vAlign w:val="center"/>
          </w:tcPr>
          <w:p w:rsidR="003E5223" w:rsidRDefault="003E5223">
            <w:pPr>
              <w:pStyle w:val="a30"/>
              <w:ind w:left="90"/>
            </w:pPr>
            <w:r>
              <w:rPr>
                <w:rFonts w:hint="eastAsia"/>
              </w:rPr>
              <w:t>発行（売出）数</w:t>
            </w:r>
          </w:p>
        </w:tc>
        <w:tc>
          <w:tcPr>
            <w:tcW w:w="1182" w:type="dxa"/>
            <w:tcBorders>
              <w:top w:val="single" w:sz="4" w:space="0" w:color="auto"/>
              <w:left w:val="nil"/>
              <w:bottom w:val="single" w:sz="4" w:space="0" w:color="auto"/>
              <w:right w:val="single" w:sz="4" w:space="0" w:color="auto"/>
            </w:tcBorders>
            <w:vAlign w:val="center"/>
          </w:tcPr>
          <w:p w:rsidR="003E5223" w:rsidRDefault="003E5223">
            <w:pPr>
              <w:pStyle w:val="a30"/>
              <w:ind w:left="90" w:right="24"/>
              <w:rPr>
                <w:sz w:val="20"/>
              </w:rPr>
            </w:pPr>
            <w:r>
              <w:rPr>
                <w:rFonts w:hint="eastAsia"/>
                <w:sz w:val="20"/>
              </w:rPr>
              <w:t>発行（売出）価格</w:t>
            </w:r>
          </w:p>
        </w:tc>
        <w:tc>
          <w:tcPr>
            <w:tcW w:w="1150" w:type="dxa"/>
            <w:tcBorders>
              <w:top w:val="single" w:sz="4" w:space="0" w:color="auto"/>
              <w:left w:val="nil"/>
              <w:bottom w:val="single" w:sz="4" w:space="0" w:color="auto"/>
              <w:right w:val="single" w:sz="4" w:space="0" w:color="auto"/>
            </w:tcBorders>
            <w:vAlign w:val="center"/>
          </w:tcPr>
          <w:p w:rsidR="003E5223" w:rsidRDefault="003E5223">
            <w:pPr>
              <w:pStyle w:val="a30"/>
              <w:jc w:val="center"/>
              <w:rPr>
                <w:sz w:val="20"/>
              </w:rPr>
            </w:pPr>
            <w:r>
              <w:rPr>
                <w:rFonts w:hint="eastAsia"/>
                <w:sz w:val="20"/>
              </w:rPr>
              <w:t>資本組入額</w:t>
            </w:r>
          </w:p>
        </w:tc>
        <w:tc>
          <w:tcPr>
            <w:tcW w:w="1150" w:type="dxa"/>
            <w:tcBorders>
              <w:top w:val="single" w:sz="4" w:space="0" w:color="auto"/>
              <w:left w:val="nil"/>
              <w:bottom w:val="single" w:sz="4" w:space="0" w:color="auto"/>
              <w:right w:val="single" w:sz="4" w:space="0" w:color="auto"/>
            </w:tcBorders>
            <w:vAlign w:val="center"/>
          </w:tcPr>
          <w:p w:rsidR="003E5223" w:rsidRDefault="003E5223">
            <w:pPr>
              <w:pStyle w:val="a30"/>
              <w:jc w:val="center"/>
              <w:rPr>
                <w:sz w:val="20"/>
              </w:rPr>
            </w:pPr>
            <w:r>
              <w:rPr>
                <w:rFonts w:hint="eastAsia"/>
                <w:sz w:val="20"/>
              </w:rPr>
              <w:t>申込期間</w:t>
            </w:r>
          </w:p>
        </w:tc>
        <w:tc>
          <w:tcPr>
            <w:tcW w:w="1150" w:type="dxa"/>
            <w:tcBorders>
              <w:top w:val="single" w:sz="4" w:space="0" w:color="auto"/>
              <w:left w:val="nil"/>
              <w:bottom w:val="single" w:sz="4" w:space="0" w:color="auto"/>
              <w:right w:val="single" w:sz="4" w:space="0" w:color="auto"/>
            </w:tcBorders>
            <w:vAlign w:val="center"/>
          </w:tcPr>
          <w:p w:rsidR="003E5223" w:rsidRDefault="003E5223">
            <w:pPr>
              <w:pStyle w:val="a30"/>
              <w:jc w:val="center"/>
              <w:rPr>
                <w:sz w:val="20"/>
              </w:rPr>
            </w:pPr>
            <w:r>
              <w:rPr>
                <w:rFonts w:hint="eastAsia"/>
                <w:sz w:val="20"/>
              </w:rPr>
              <w:t>払込期日</w:t>
            </w:r>
          </w:p>
        </w:tc>
      </w:tr>
      <w:tr w:rsidR="003E5223">
        <w:tblPrEx>
          <w:tblCellMar>
            <w:top w:w="0" w:type="dxa"/>
            <w:left w:w="0" w:type="dxa"/>
            <w:bottom w:w="0" w:type="dxa"/>
            <w:right w:w="0" w:type="dxa"/>
          </w:tblCellMar>
        </w:tblPrEx>
        <w:trPr>
          <w:trHeight w:val="525"/>
        </w:trPr>
        <w:tc>
          <w:tcPr>
            <w:tcW w:w="2700" w:type="dxa"/>
            <w:tcBorders>
              <w:top w:val="nil"/>
              <w:left w:val="single" w:sz="4" w:space="0" w:color="auto"/>
              <w:bottom w:val="single" w:sz="4" w:space="0" w:color="auto"/>
              <w:right w:val="single" w:sz="4" w:space="0" w:color="auto"/>
            </w:tcBorders>
            <w:vAlign w:val="center"/>
          </w:tcPr>
          <w:p w:rsidR="003E5223" w:rsidRDefault="003E5223">
            <w:pPr>
              <w:pStyle w:val="a30"/>
              <w:spacing w:line="240" w:lineRule="auto"/>
              <w:ind w:left="90" w:right="90"/>
              <w:rPr>
                <w:sz w:val="20"/>
              </w:rPr>
            </w:pPr>
            <w:r>
              <w:rPr>
                <w:rFonts w:hint="eastAsia"/>
                <w:sz w:val="20"/>
              </w:rPr>
              <w:t>株式の株主割当</w:t>
            </w:r>
          </w:p>
        </w:tc>
        <w:tc>
          <w:tcPr>
            <w:tcW w:w="1182" w:type="dxa"/>
            <w:tcBorders>
              <w:top w:val="nil"/>
              <w:left w:val="nil"/>
              <w:bottom w:val="single" w:sz="4" w:space="0" w:color="auto"/>
              <w:right w:val="single" w:sz="4" w:space="0" w:color="auto"/>
            </w:tcBorders>
            <w:vAlign w:val="center"/>
          </w:tcPr>
          <w:p w:rsidR="003E5223" w:rsidRDefault="003E5223">
            <w:pPr>
              <w:pStyle w:val="a30"/>
              <w:spacing w:line="240" w:lineRule="auto"/>
              <w:rPr>
                <w:sz w:val="20"/>
              </w:rPr>
            </w:pPr>
            <w:r>
              <w:rPr>
                <w:rFonts w:hint="eastAsia"/>
                <w:sz w:val="20"/>
              </w:rPr>
              <w:t> </w:t>
            </w:r>
          </w:p>
        </w:tc>
        <w:tc>
          <w:tcPr>
            <w:tcW w:w="1182" w:type="dxa"/>
            <w:tcBorders>
              <w:top w:val="nil"/>
              <w:left w:val="nil"/>
              <w:bottom w:val="single" w:sz="4" w:space="0" w:color="auto"/>
              <w:right w:val="single" w:sz="4" w:space="0" w:color="auto"/>
            </w:tcBorders>
            <w:vAlign w:val="center"/>
          </w:tcPr>
          <w:p w:rsidR="003E5223" w:rsidRDefault="003E5223">
            <w:pPr>
              <w:pStyle w:val="a30"/>
              <w:spacing w:line="240" w:lineRule="auto"/>
              <w:rPr>
                <w:sz w:val="20"/>
              </w:rPr>
            </w:pPr>
            <w:r>
              <w:rPr>
                <w:rFonts w:hint="eastAsia"/>
                <w:sz w:val="20"/>
              </w:rPr>
              <w:t> </w:t>
            </w:r>
          </w:p>
        </w:tc>
        <w:tc>
          <w:tcPr>
            <w:tcW w:w="1150" w:type="dxa"/>
            <w:tcBorders>
              <w:top w:val="nil"/>
              <w:left w:val="nil"/>
              <w:bottom w:val="single" w:sz="4" w:space="0" w:color="auto"/>
              <w:right w:val="single" w:sz="4" w:space="0" w:color="auto"/>
            </w:tcBorders>
            <w:vAlign w:val="center"/>
          </w:tcPr>
          <w:p w:rsidR="003E5223" w:rsidRDefault="003E5223">
            <w:pPr>
              <w:pStyle w:val="a30"/>
              <w:spacing w:line="240" w:lineRule="auto"/>
              <w:rPr>
                <w:sz w:val="20"/>
              </w:rPr>
            </w:pPr>
            <w:r>
              <w:rPr>
                <w:rFonts w:hint="eastAsia"/>
                <w:sz w:val="20"/>
              </w:rPr>
              <w:t> </w:t>
            </w:r>
          </w:p>
        </w:tc>
        <w:tc>
          <w:tcPr>
            <w:tcW w:w="1150" w:type="dxa"/>
            <w:tcBorders>
              <w:top w:val="nil"/>
              <w:left w:val="nil"/>
              <w:bottom w:val="single" w:sz="4" w:space="0" w:color="auto"/>
              <w:right w:val="single" w:sz="4" w:space="0" w:color="auto"/>
            </w:tcBorders>
            <w:vAlign w:val="center"/>
          </w:tcPr>
          <w:p w:rsidR="003E5223" w:rsidRDefault="003E5223">
            <w:pPr>
              <w:pStyle w:val="a30"/>
              <w:spacing w:line="240" w:lineRule="auto"/>
              <w:rPr>
                <w:sz w:val="20"/>
              </w:rPr>
            </w:pPr>
            <w:r>
              <w:rPr>
                <w:rFonts w:hint="eastAsia"/>
                <w:sz w:val="20"/>
              </w:rPr>
              <w:t> </w:t>
            </w:r>
          </w:p>
        </w:tc>
        <w:tc>
          <w:tcPr>
            <w:tcW w:w="1150" w:type="dxa"/>
            <w:tcBorders>
              <w:top w:val="nil"/>
              <w:left w:val="nil"/>
              <w:bottom w:val="single" w:sz="4" w:space="0" w:color="auto"/>
              <w:right w:val="single" w:sz="4" w:space="0" w:color="auto"/>
            </w:tcBorders>
            <w:vAlign w:val="center"/>
          </w:tcPr>
          <w:p w:rsidR="003E5223" w:rsidRDefault="003E5223">
            <w:pPr>
              <w:pStyle w:val="a30"/>
              <w:spacing w:line="240" w:lineRule="auto"/>
              <w:rPr>
                <w:sz w:val="20"/>
              </w:rPr>
            </w:pPr>
            <w:r>
              <w:rPr>
                <w:rFonts w:hint="eastAsia"/>
                <w:sz w:val="20"/>
              </w:rPr>
              <w:t> </w:t>
            </w:r>
          </w:p>
        </w:tc>
      </w:tr>
      <w:tr w:rsidR="003E5223">
        <w:tblPrEx>
          <w:tblCellMar>
            <w:top w:w="0" w:type="dxa"/>
            <w:left w:w="0" w:type="dxa"/>
            <w:bottom w:w="0" w:type="dxa"/>
            <w:right w:w="0" w:type="dxa"/>
          </w:tblCellMar>
        </w:tblPrEx>
        <w:trPr>
          <w:trHeight w:val="525"/>
        </w:trPr>
        <w:tc>
          <w:tcPr>
            <w:tcW w:w="2700" w:type="dxa"/>
            <w:tcBorders>
              <w:top w:val="nil"/>
              <w:left w:val="single" w:sz="4" w:space="0" w:color="auto"/>
              <w:bottom w:val="single" w:sz="4" w:space="0" w:color="auto"/>
              <w:right w:val="single" w:sz="4" w:space="0" w:color="auto"/>
            </w:tcBorders>
            <w:vAlign w:val="center"/>
          </w:tcPr>
          <w:p w:rsidR="003E5223" w:rsidRDefault="003E5223">
            <w:pPr>
              <w:pStyle w:val="a30"/>
              <w:spacing w:line="240" w:lineRule="auto"/>
              <w:ind w:left="90" w:right="90"/>
              <w:rPr>
                <w:sz w:val="20"/>
              </w:rPr>
            </w:pPr>
            <w:r>
              <w:rPr>
                <w:rFonts w:hint="eastAsia"/>
                <w:sz w:val="20"/>
              </w:rPr>
              <w:t>株式のその他の者に対する割当</w:t>
            </w:r>
          </w:p>
        </w:tc>
        <w:tc>
          <w:tcPr>
            <w:tcW w:w="1182" w:type="dxa"/>
            <w:tcBorders>
              <w:top w:val="nil"/>
              <w:left w:val="nil"/>
              <w:bottom w:val="single" w:sz="4" w:space="0" w:color="auto"/>
              <w:right w:val="single" w:sz="4" w:space="0" w:color="auto"/>
            </w:tcBorders>
            <w:vAlign w:val="center"/>
          </w:tcPr>
          <w:p w:rsidR="003E5223" w:rsidRDefault="003E5223">
            <w:pPr>
              <w:pStyle w:val="a30"/>
              <w:spacing w:line="240" w:lineRule="auto"/>
              <w:rPr>
                <w:sz w:val="20"/>
              </w:rPr>
            </w:pPr>
            <w:r>
              <w:rPr>
                <w:rFonts w:hint="eastAsia"/>
                <w:sz w:val="20"/>
              </w:rPr>
              <w:t> </w:t>
            </w:r>
          </w:p>
        </w:tc>
        <w:tc>
          <w:tcPr>
            <w:tcW w:w="1182" w:type="dxa"/>
            <w:tcBorders>
              <w:top w:val="nil"/>
              <w:left w:val="nil"/>
              <w:bottom w:val="single" w:sz="4" w:space="0" w:color="auto"/>
              <w:right w:val="single" w:sz="4" w:space="0" w:color="auto"/>
            </w:tcBorders>
            <w:vAlign w:val="center"/>
          </w:tcPr>
          <w:p w:rsidR="003E5223" w:rsidRDefault="003E5223">
            <w:pPr>
              <w:pStyle w:val="a30"/>
              <w:spacing w:line="240" w:lineRule="auto"/>
              <w:rPr>
                <w:sz w:val="20"/>
              </w:rPr>
            </w:pPr>
            <w:r>
              <w:rPr>
                <w:rFonts w:hint="eastAsia"/>
                <w:sz w:val="20"/>
              </w:rPr>
              <w:t> </w:t>
            </w:r>
          </w:p>
        </w:tc>
        <w:tc>
          <w:tcPr>
            <w:tcW w:w="1150" w:type="dxa"/>
            <w:tcBorders>
              <w:top w:val="nil"/>
              <w:left w:val="nil"/>
              <w:bottom w:val="single" w:sz="4" w:space="0" w:color="auto"/>
              <w:right w:val="single" w:sz="4" w:space="0" w:color="auto"/>
            </w:tcBorders>
            <w:vAlign w:val="center"/>
          </w:tcPr>
          <w:p w:rsidR="003E5223" w:rsidRDefault="003E5223">
            <w:pPr>
              <w:pStyle w:val="a30"/>
              <w:spacing w:line="240" w:lineRule="auto"/>
              <w:rPr>
                <w:sz w:val="20"/>
              </w:rPr>
            </w:pPr>
            <w:r>
              <w:rPr>
                <w:rFonts w:hint="eastAsia"/>
                <w:sz w:val="20"/>
              </w:rPr>
              <w:t> </w:t>
            </w:r>
          </w:p>
        </w:tc>
        <w:tc>
          <w:tcPr>
            <w:tcW w:w="1150" w:type="dxa"/>
            <w:tcBorders>
              <w:top w:val="nil"/>
              <w:left w:val="nil"/>
              <w:bottom w:val="single" w:sz="4" w:space="0" w:color="auto"/>
              <w:right w:val="single" w:sz="4" w:space="0" w:color="auto"/>
            </w:tcBorders>
            <w:vAlign w:val="center"/>
          </w:tcPr>
          <w:p w:rsidR="003E5223" w:rsidRDefault="003E5223">
            <w:pPr>
              <w:pStyle w:val="a30"/>
              <w:spacing w:line="240" w:lineRule="auto"/>
              <w:rPr>
                <w:sz w:val="20"/>
              </w:rPr>
            </w:pPr>
            <w:r>
              <w:rPr>
                <w:rFonts w:hint="eastAsia"/>
                <w:sz w:val="20"/>
              </w:rPr>
              <w:t> </w:t>
            </w:r>
          </w:p>
        </w:tc>
        <w:tc>
          <w:tcPr>
            <w:tcW w:w="1150" w:type="dxa"/>
            <w:tcBorders>
              <w:top w:val="nil"/>
              <w:left w:val="nil"/>
              <w:bottom w:val="single" w:sz="4" w:space="0" w:color="auto"/>
              <w:right w:val="single" w:sz="4" w:space="0" w:color="auto"/>
            </w:tcBorders>
            <w:vAlign w:val="center"/>
          </w:tcPr>
          <w:p w:rsidR="003E5223" w:rsidRDefault="003E5223">
            <w:pPr>
              <w:pStyle w:val="a30"/>
              <w:spacing w:line="240" w:lineRule="auto"/>
              <w:rPr>
                <w:sz w:val="20"/>
              </w:rPr>
            </w:pPr>
            <w:r>
              <w:rPr>
                <w:rFonts w:hint="eastAsia"/>
                <w:sz w:val="20"/>
              </w:rPr>
              <w:t> </w:t>
            </w:r>
          </w:p>
        </w:tc>
      </w:tr>
      <w:tr w:rsidR="003E5223">
        <w:tblPrEx>
          <w:tblCellMar>
            <w:top w:w="0" w:type="dxa"/>
            <w:left w:w="0" w:type="dxa"/>
            <w:bottom w:w="0" w:type="dxa"/>
            <w:right w:w="0" w:type="dxa"/>
          </w:tblCellMar>
        </w:tblPrEx>
        <w:trPr>
          <w:trHeight w:val="525"/>
        </w:trPr>
        <w:tc>
          <w:tcPr>
            <w:tcW w:w="2700" w:type="dxa"/>
            <w:tcBorders>
              <w:top w:val="nil"/>
              <w:left w:val="single" w:sz="4" w:space="0" w:color="auto"/>
              <w:bottom w:val="single" w:sz="4" w:space="0" w:color="auto"/>
              <w:right w:val="single" w:sz="4" w:space="0" w:color="auto"/>
            </w:tcBorders>
            <w:vAlign w:val="center"/>
          </w:tcPr>
          <w:p w:rsidR="003E5223" w:rsidRDefault="003E5223">
            <w:pPr>
              <w:pStyle w:val="a30"/>
              <w:spacing w:line="240" w:lineRule="auto"/>
              <w:ind w:left="90" w:right="90"/>
              <w:rPr>
                <w:sz w:val="20"/>
              </w:rPr>
            </w:pPr>
            <w:r>
              <w:rPr>
                <w:rFonts w:hint="eastAsia"/>
                <w:sz w:val="20"/>
              </w:rPr>
              <w:t>株式の一般募集</w:t>
            </w:r>
          </w:p>
        </w:tc>
        <w:tc>
          <w:tcPr>
            <w:tcW w:w="1182" w:type="dxa"/>
            <w:tcBorders>
              <w:top w:val="nil"/>
              <w:left w:val="nil"/>
              <w:bottom w:val="single" w:sz="4" w:space="0" w:color="auto"/>
              <w:right w:val="single" w:sz="4" w:space="0" w:color="auto"/>
            </w:tcBorders>
            <w:vAlign w:val="center"/>
          </w:tcPr>
          <w:p w:rsidR="003E5223" w:rsidRDefault="003E5223">
            <w:pPr>
              <w:pStyle w:val="a30"/>
              <w:spacing w:line="240" w:lineRule="auto"/>
              <w:rPr>
                <w:sz w:val="20"/>
              </w:rPr>
            </w:pPr>
            <w:r>
              <w:rPr>
                <w:rFonts w:hint="eastAsia"/>
                <w:sz w:val="20"/>
              </w:rPr>
              <w:t> </w:t>
            </w:r>
          </w:p>
        </w:tc>
        <w:tc>
          <w:tcPr>
            <w:tcW w:w="1182" w:type="dxa"/>
            <w:tcBorders>
              <w:top w:val="nil"/>
              <w:left w:val="nil"/>
              <w:bottom w:val="single" w:sz="4" w:space="0" w:color="auto"/>
              <w:right w:val="single" w:sz="4" w:space="0" w:color="auto"/>
            </w:tcBorders>
            <w:vAlign w:val="center"/>
          </w:tcPr>
          <w:p w:rsidR="003E5223" w:rsidRDefault="003E5223">
            <w:pPr>
              <w:pStyle w:val="a30"/>
              <w:spacing w:line="240" w:lineRule="auto"/>
              <w:rPr>
                <w:sz w:val="20"/>
              </w:rPr>
            </w:pPr>
            <w:r>
              <w:rPr>
                <w:rFonts w:hint="eastAsia"/>
                <w:sz w:val="20"/>
              </w:rPr>
              <w:t> </w:t>
            </w:r>
          </w:p>
        </w:tc>
        <w:tc>
          <w:tcPr>
            <w:tcW w:w="1150" w:type="dxa"/>
            <w:tcBorders>
              <w:top w:val="nil"/>
              <w:left w:val="nil"/>
              <w:bottom w:val="single" w:sz="4" w:space="0" w:color="auto"/>
              <w:right w:val="single" w:sz="4" w:space="0" w:color="auto"/>
            </w:tcBorders>
            <w:vAlign w:val="center"/>
          </w:tcPr>
          <w:p w:rsidR="003E5223" w:rsidRDefault="003E5223">
            <w:pPr>
              <w:pStyle w:val="a30"/>
              <w:spacing w:line="240" w:lineRule="auto"/>
              <w:rPr>
                <w:sz w:val="20"/>
              </w:rPr>
            </w:pPr>
            <w:r>
              <w:rPr>
                <w:rFonts w:hint="eastAsia"/>
                <w:sz w:val="20"/>
              </w:rPr>
              <w:t> </w:t>
            </w:r>
          </w:p>
        </w:tc>
        <w:tc>
          <w:tcPr>
            <w:tcW w:w="1150" w:type="dxa"/>
            <w:tcBorders>
              <w:top w:val="nil"/>
              <w:left w:val="nil"/>
              <w:bottom w:val="single" w:sz="4" w:space="0" w:color="auto"/>
              <w:right w:val="single" w:sz="4" w:space="0" w:color="auto"/>
            </w:tcBorders>
            <w:vAlign w:val="center"/>
          </w:tcPr>
          <w:p w:rsidR="003E5223" w:rsidRDefault="003E5223">
            <w:pPr>
              <w:pStyle w:val="a30"/>
              <w:spacing w:line="240" w:lineRule="auto"/>
              <w:rPr>
                <w:sz w:val="20"/>
              </w:rPr>
            </w:pPr>
            <w:r>
              <w:rPr>
                <w:rFonts w:hint="eastAsia"/>
                <w:sz w:val="20"/>
              </w:rPr>
              <w:t> </w:t>
            </w:r>
          </w:p>
        </w:tc>
        <w:tc>
          <w:tcPr>
            <w:tcW w:w="1150" w:type="dxa"/>
            <w:tcBorders>
              <w:top w:val="nil"/>
              <w:left w:val="nil"/>
              <w:bottom w:val="single" w:sz="4" w:space="0" w:color="auto"/>
              <w:right w:val="single" w:sz="4" w:space="0" w:color="auto"/>
            </w:tcBorders>
            <w:vAlign w:val="center"/>
          </w:tcPr>
          <w:p w:rsidR="003E5223" w:rsidRDefault="003E5223">
            <w:pPr>
              <w:pStyle w:val="a30"/>
              <w:spacing w:line="240" w:lineRule="auto"/>
              <w:rPr>
                <w:sz w:val="20"/>
              </w:rPr>
            </w:pPr>
            <w:r>
              <w:rPr>
                <w:rFonts w:hint="eastAsia"/>
                <w:sz w:val="20"/>
              </w:rPr>
              <w:t> </w:t>
            </w:r>
          </w:p>
        </w:tc>
      </w:tr>
      <w:tr w:rsidR="003E5223">
        <w:tblPrEx>
          <w:tblCellMar>
            <w:top w:w="0" w:type="dxa"/>
            <w:left w:w="0" w:type="dxa"/>
            <w:bottom w:w="0" w:type="dxa"/>
            <w:right w:w="0" w:type="dxa"/>
          </w:tblCellMar>
        </w:tblPrEx>
        <w:trPr>
          <w:trHeight w:val="525"/>
        </w:trPr>
        <w:tc>
          <w:tcPr>
            <w:tcW w:w="2700" w:type="dxa"/>
            <w:tcBorders>
              <w:top w:val="nil"/>
              <w:left w:val="single" w:sz="4" w:space="0" w:color="auto"/>
              <w:bottom w:val="single" w:sz="4" w:space="0" w:color="auto"/>
              <w:right w:val="single" w:sz="4" w:space="0" w:color="auto"/>
            </w:tcBorders>
            <w:vAlign w:val="center"/>
          </w:tcPr>
          <w:p w:rsidR="003E5223" w:rsidRDefault="003E5223">
            <w:pPr>
              <w:pStyle w:val="a30"/>
              <w:spacing w:line="240" w:lineRule="auto"/>
              <w:ind w:left="90" w:right="90"/>
              <w:jc w:val="right"/>
              <w:rPr>
                <w:sz w:val="20"/>
              </w:rPr>
            </w:pPr>
            <w:r>
              <w:rPr>
                <w:rFonts w:hint="eastAsia"/>
                <w:sz w:val="20"/>
              </w:rPr>
              <w:t>（発起人の引受株式）</w:t>
            </w:r>
          </w:p>
        </w:tc>
        <w:tc>
          <w:tcPr>
            <w:tcW w:w="1182" w:type="dxa"/>
            <w:tcBorders>
              <w:top w:val="nil"/>
              <w:left w:val="nil"/>
              <w:bottom w:val="single" w:sz="4" w:space="0" w:color="auto"/>
              <w:right w:val="single" w:sz="4" w:space="0" w:color="auto"/>
            </w:tcBorders>
            <w:vAlign w:val="center"/>
          </w:tcPr>
          <w:p w:rsidR="003E5223" w:rsidRDefault="003E5223">
            <w:pPr>
              <w:pStyle w:val="a30"/>
              <w:spacing w:line="240" w:lineRule="auto"/>
              <w:rPr>
                <w:sz w:val="20"/>
              </w:rPr>
            </w:pPr>
            <w:r>
              <w:rPr>
                <w:rFonts w:hint="eastAsia"/>
                <w:sz w:val="20"/>
              </w:rPr>
              <w:t> </w:t>
            </w:r>
          </w:p>
        </w:tc>
        <w:tc>
          <w:tcPr>
            <w:tcW w:w="1182" w:type="dxa"/>
            <w:tcBorders>
              <w:top w:val="nil"/>
              <w:left w:val="nil"/>
              <w:bottom w:val="single" w:sz="4" w:space="0" w:color="auto"/>
              <w:right w:val="single" w:sz="4" w:space="0" w:color="auto"/>
            </w:tcBorders>
            <w:vAlign w:val="center"/>
          </w:tcPr>
          <w:p w:rsidR="003E5223" w:rsidRDefault="003E5223">
            <w:pPr>
              <w:pStyle w:val="a30"/>
              <w:spacing w:line="240" w:lineRule="auto"/>
              <w:rPr>
                <w:sz w:val="20"/>
              </w:rPr>
            </w:pPr>
            <w:r>
              <w:rPr>
                <w:rFonts w:hint="eastAsia"/>
                <w:sz w:val="20"/>
              </w:rPr>
              <w:t> </w:t>
            </w:r>
          </w:p>
        </w:tc>
        <w:tc>
          <w:tcPr>
            <w:tcW w:w="1150" w:type="dxa"/>
            <w:tcBorders>
              <w:top w:val="nil"/>
              <w:left w:val="nil"/>
              <w:bottom w:val="single" w:sz="4" w:space="0" w:color="auto"/>
              <w:right w:val="single" w:sz="4" w:space="0" w:color="auto"/>
            </w:tcBorders>
            <w:vAlign w:val="center"/>
          </w:tcPr>
          <w:p w:rsidR="003E5223" w:rsidRDefault="003E5223">
            <w:pPr>
              <w:pStyle w:val="a30"/>
              <w:spacing w:line="240" w:lineRule="auto"/>
              <w:rPr>
                <w:sz w:val="20"/>
              </w:rPr>
            </w:pPr>
            <w:r>
              <w:rPr>
                <w:rFonts w:hint="eastAsia"/>
                <w:sz w:val="20"/>
              </w:rPr>
              <w:t> </w:t>
            </w:r>
          </w:p>
        </w:tc>
        <w:tc>
          <w:tcPr>
            <w:tcW w:w="1150" w:type="dxa"/>
            <w:tcBorders>
              <w:top w:val="nil"/>
              <w:left w:val="nil"/>
              <w:bottom w:val="single" w:sz="4" w:space="0" w:color="auto"/>
              <w:right w:val="single" w:sz="4" w:space="0" w:color="auto"/>
            </w:tcBorders>
            <w:vAlign w:val="center"/>
          </w:tcPr>
          <w:p w:rsidR="003E5223" w:rsidRDefault="003E5223">
            <w:pPr>
              <w:pStyle w:val="a30"/>
              <w:spacing w:line="240" w:lineRule="auto"/>
              <w:rPr>
                <w:sz w:val="20"/>
              </w:rPr>
            </w:pPr>
            <w:r>
              <w:rPr>
                <w:rFonts w:hint="eastAsia"/>
                <w:sz w:val="20"/>
              </w:rPr>
              <w:t> </w:t>
            </w:r>
          </w:p>
        </w:tc>
        <w:tc>
          <w:tcPr>
            <w:tcW w:w="1150" w:type="dxa"/>
            <w:tcBorders>
              <w:top w:val="nil"/>
              <w:left w:val="nil"/>
              <w:bottom w:val="single" w:sz="4" w:space="0" w:color="auto"/>
              <w:right w:val="single" w:sz="4" w:space="0" w:color="auto"/>
            </w:tcBorders>
            <w:vAlign w:val="center"/>
          </w:tcPr>
          <w:p w:rsidR="003E5223" w:rsidRDefault="003E5223">
            <w:pPr>
              <w:pStyle w:val="a30"/>
              <w:spacing w:line="240" w:lineRule="auto"/>
              <w:rPr>
                <w:sz w:val="20"/>
              </w:rPr>
            </w:pPr>
            <w:r>
              <w:rPr>
                <w:rFonts w:hint="eastAsia"/>
                <w:sz w:val="20"/>
              </w:rPr>
              <w:t> </w:t>
            </w:r>
          </w:p>
        </w:tc>
      </w:tr>
      <w:tr w:rsidR="003E5223">
        <w:tblPrEx>
          <w:tblCellMar>
            <w:top w:w="0" w:type="dxa"/>
            <w:left w:w="0" w:type="dxa"/>
            <w:bottom w:w="0" w:type="dxa"/>
            <w:right w:w="0" w:type="dxa"/>
          </w:tblCellMar>
        </w:tblPrEx>
        <w:trPr>
          <w:trHeight w:val="525"/>
        </w:trPr>
        <w:tc>
          <w:tcPr>
            <w:tcW w:w="2700" w:type="dxa"/>
            <w:tcBorders>
              <w:top w:val="nil"/>
              <w:left w:val="single" w:sz="4" w:space="0" w:color="auto"/>
              <w:bottom w:val="single" w:sz="4" w:space="0" w:color="auto"/>
              <w:right w:val="single" w:sz="4" w:space="0" w:color="auto"/>
            </w:tcBorders>
            <w:vAlign w:val="center"/>
          </w:tcPr>
          <w:p w:rsidR="003E5223" w:rsidRDefault="003E5223">
            <w:pPr>
              <w:pStyle w:val="a30"/>
              <w:spacing w:line="240" w:lineRule="auto"/>
              <w:ind w:left="90" w:right="90"/>
              <w:jc w:val="center"/>
              <w:rPr>
                <w:sz w:val="20"/>
              </w:rPr>
            </w:pPr>
            <w:r>
              <w:rPr>
                <w:rFonts w:hint="eastAsia"/>
                <w:sz w:val="20"/>
              </w:rPr>
              <w:t>株式計（総発行株式）</w:t>
            </w:r>
          </w:p>
        </w:tc>
        <w:tc>
          <w:tcPr>
            <w:tcW w:w="1182" w:type="dxa"/>
            <w:tcBorders>
              <w:top w:val="nil"/>
              <w:left w:val="nil"/>
              <w:bottom w:val="single" w:sz="4" w:space="0" w:color="auto"/>
              <w:right w:val="single" w:sz="4" w:space="0" w:color="auto"/>
            </w:tcBorders>
            <w:vAlign w:val="center"/>
          </w:tcPr>
          <w:p w:rsidR="003E5223" w:rsidRDefault="003E5223">
            <w:pPr>
              <w:pStyle w:val="a30"/>
              <w:spacing w:line="240" w:lineRule="auto"/>
              <w:rPr>
                <w:sz w:val="20"/>
              </w:rPr>
            </w:pPr>
            <w:r>
              <w:rPr>
                <w:rFonts w:hint="eastAsia"/>
                <w:sz w:val="20"/>
              </w:rPr>
              <w:t> </w:t>
            </w:r>
          </w:p>
        </w:tc>
        <w:tc>
          <w:tcPr>
            <w:tcW w:w="1182" w:type="dxa"/>
            <w:tcBorders>
              <w:top w:val="nil"/>
              <w:left w:val="nil"/>
              <w:bottom w:val="single" w:sz="4" w:space="0" w:color="auto"/>
              <w:right w:val="single" w:sz="4" w:space="0" w:color="auto"/>
            </w:tcBorders>
            <w:vAlign w:val="center"/>
          </w:tcPr>
          <w:p w:rsidR="003E5223" w:rsidRDefault="003E5223">
            <w:pPr>
              <w:pStyle w:val="a30"/>
              <w:spacing w:line="240" w:lineRule="auto"/>
              <w:jc w:val="center"/>
              <w:rPr>
                <w:sz w:val="20"/>
              </w:rPr>
            </w:pPr>
            <w:r>
              <w:rPr>
                <w:rFonts w:hint="eastAsia"/>
                <w:sz w:val="20"/>
              </w:rPr>
              <w:t>－</w:t>
            </w:r>
          </w:p>
        </w:tc>
        <w:tc>
          <w:tcPr>
            <w:tcW w:w="1150" w:type="dxa"/>
            <w:tcBorders>
              <w:top w:val="nil"/>
              <w:left w:val="nil"/>
              <w:bottom w:val="single" w:sz="4" w:space="0" w:color="auto"/>
              <w:right w:val="single" w:sz="4" w:space="0" w:color="auto"/>
            </w:tcBorders>
            <w:vAlign w:val="center"/>
          </w:tcPr>
          <w:p w:rsidR="003E5223" w:rsidRDefault="003E5223">
            <w:pPr>
              <w:pStyle w:val="a30"/>
              <w:spacing w:line="240" w:lineRule="auto"/>
              <w:jc w:val="center"/>
              <w:rPr>
                <w:sz w:val="20"/>
              </w:rPr>
            </w:pPr>
            <w:r>
              <w:rPr>
                <w:rFonts w:hint="eastAsia"/>
                <w:sz w:val="20"/>
              </w:rPr>
              <w:t>－</w:t>
            </w:r>
          </w:p>
        </w:tc>
        <w:tc>
          <w:tcPr>
            <w:tcW w:w="1150" w:type="dxa"/>
            <w:tcBorders>
              <w:top w:val="nil"/>
              <w:left w:val="nil"/>
              <w:bottom w:val="single" w:sz="4" w:space="0" w:color="auto"/>
              <w:right w:val="single" w:sz="4" w:space="0" w:color="auto"/>
            </w:tcBorders>
            <w:vAlign w:val="center"/>
          </w:tcPr>
          <w:p w:rsidR="003E5223" w:rsidRDefault="003E5223">
            <w:pPr>
              <w:pStyle w:val="a30"/>
              <w:spacing w:line="240" w:lineRule="auto"/>
              <w:jc w:val="center"/>
              <w:rPr>
                <w:sz w:val="20"/>
              </w:rPr>
            </w:pPr>
            <w:r>
              <w:rPr>
                <w:rFonts w:hint="eastAsia"/>
                <w:sz w:val="20"/>
              </w:rPr>
              <w:t>－</w:t>
            </w:r>
          </w:p>
        </w:tc>
        <w:tc>
          <w:tcPr>
            <w:tcW w:w="1150" w:type="dxa"/>
            <w:tcBorders>
              <w:top w:val="nil"/>
              <w:left w:val="nil"/>
              <w:bottom w:val="single" w:sz="4" w:space="0" w:color="auto"/>
              <w:right w:val="single" w:sz="4" w:space="0" w:color="auto"/>
            </w:tcBorders>
            <w:vAlign w:val="center"/>
          </w:tcPr>
          <w:p w:rsidR="003E5223" w:rsidRDefault="003E5223">
            <w:pPr>
              <w:pStyle w:val="a30"/>
              <w:spacing w:line="240" w:lineRule="auto"/>
              <w:jc w:val="center"/>
              <w:rPr>
                <w:sz w:val="20"/>
              </w:rPr>
            </w:pPr>
            <w:r>
              <w:rPr>
                <w:rFonts w:hint="eastAsia"/>
                <w:sz w:val="20"/>
              </w:rPr>
              <w:t>－</w:t>
            </w:r>
          </w:p>
        </w:tc>
      </w:tr>
      <w:tr w:rsidR="003E5223">
        <w:tblPrEx>
          <w:tblCellMar>
            <w:top w:w="0" w:type="dxa"/>
            <w:left w:w="0" w:type="dxa"/>
            <w:bottom w:w="0" w:type="dxa"/>
            <w:right w:w="0" w:type="dxa"/>
          </w:tblCellMar>
        </w:tblPrEx>
        <w:trPr>
          <w:trHeight w:val="525"/>
        </w:trPr>
        <w:tc>
          <w:tcPr>
            <w:tcW w:w="2700" w:type="dxa"/>
            <w:tcBorders>
              <w:top w:val="nil"/>
              <w:left w:val="single" w:sz="4" w:space="0" w:color="auto"/>
              <w:bottom w:val="single" w:sz="4" w:space="0" w:color="auto"/>
              <w:right w:val="single" w:sz="4" w:space="0" w:color="auto"/>
            </w:tcBorders>
            <w:vAlign w:val="center"/>
          </w:tcPr>
          <w:p w:rsidR="003E5223" w:rsidRDefault="003E5223">
            <w:pPr>
              <w:pStyle w:val="a30"/>
              <w:spacing w:line="240" w:lineRule="auto"/>
              <w:ind w:left="90" w:right="90"/>
              <w:rPr>
                <w:sz w:val="20"/>
              </w:rPr>
            </w:pPr>
            <w:r>
              <w:rPr>
                <w:rFonts w:hint="eastAsia"/>
                <w:sz w:val="20"/>
              </w:rPr>
              <w:t>新株予約権証券</w:t>
            </w:r>
          </w:p>
        </w:tc>
        <w:tc>
          <w:tcPr>
            <w:tcW w:w="1182" w:type="dxa"/>
            <w:tcBorders>
              <w:top w:val="nil"/>
              <w:left w:val="nil"/>
              <w:bottom w:val="single" w:sz="4" w:space="0" w:color="auto"/>
              <w:right w:val="single" w:sz="4" w:space="0" w:color="auto"/>
            </w:tcBorders>
            <w:vAlign w:val="center"/>
          </w:tcPr>
          <w:p w:rsidR="003E5223" w:rsidRDefault="003E5223">
            <w:pPr>
              <w:pStyle w:val="a30"/>
              <w:spacing w:line="240" w:lineRule="auto"/>
              <w:jc w:val="center"/>
              <w:rPr>
                <w:sz w:val="20"/>
              </w:rPr>
            </w:pPr>
            <w:r>
              <w:rPr>
                <w:rFonts w:hint="eastAsia"/>
                <w:sz w:val="20"/>
              </w:rPr>
              <w:t>６００</w:t>
            </w:r>
          </w:p>
        </w:tc>
        <w:tc>
          <w:tcPr>
            <w:tcW w:w="1182" w:type="dxa"/>
            <w:tcBorders>
              <w:top w:val="nil"/>
              <w:left w:val="nil"/>
              <w:bottom w:val="single" w:sz="4" w:space="0" w:color="auto"/>
              <w:right w:val="single" w:sz="4" w:space="0" w:color="auto"/>
            </w:tcBorders>
            <w:vAlign w:val="center"/>
          </w:tcPr>
          <w:p w:rsidR="003E5223" w:rsidRDefault="003E5223">
            <w:pPr>
              <w:pStyle w:val="a30"/>
              <w:spacing w:line="240" w:lineRule="auto"/>
              <w:jc w:val="center"/>
              <w:rPr>
                <w:sz w:val="20"/>
              </w:rPr>
            </w:pPr>
            <w:r>
              <w:rPr>
                <w:rFonts w:hint="eastAsia"/>
                <w:sz w:val="20"/>
              </w:rPr>
              <w:t> 無償</w:t>
            </w:r>
          </w:p>
        </w:tc>
        <w:tc>
          <w:tcPr>
            <w:tcW w:w="1150" w:type="dxa"/>
            <w:tcBorders>
              <w:top w:val="nil"/>
              <w:left w:val="nil"/>
              <w:bottom w:val="single" w:sz="4" w:space="0" w:color="auto"/>
              <w:right w:val="single" w:sz="4" w:space="0" w:color="auto"/>
            </w:tcBorders>
            <w:vAlign w:val="center"/>
          </w:tcPr>
          <w:p w:rsidR="003E5223" w:rsidRDefault="003E5223">
            <w:pPr>
              <w:pStyle w:val="a30"/>
              <w:spacing w:line="240" w:lineRule="auto"/>
              <w:jc w:val="center"/>
              <w:rPr>
                <w:sz w:val="20"/>
              </w:rPr>
            </w:pPr>
            <w:r>
              <w:rPr>
                <w:rFonts w:hint="eastAsia"/>
                <w:sz w:val="20"/>
              </w:rPr>
              <w:t>－</w:t>
            </w:r>
          </w:p>
        </w:tc>
        <w:tc>
          <w:tcPr>
            <w:tcW w:w="1150" w:type="dxa"/>
            <w:tcBorders>
              <w:top w:val="nil"/>
              <w:left w:val="nil"/>
              <w:bottom w:val="single" w:sz="4" w:space="0" w:color="auto"/>
              <w:right w:val="single" w:sz="4" w:space="0" w:color="auto"/>
            </w:tcBorders>
            <w:vAlign w:val="center"/>
          </w:tcPr>
          <w:p w:rsidR="003E5223" w:rsidRDefault="00930562">
            <w:pPr>
              <w:pStyle w:val="a30"/>
              <w:spacing w:line="240" w:lineRule="auto"/>
              <w:jc w:val="both"/>
              <w:rPr>
                <w:rFonts w:hint="eastAsia"/>
                <w:sz w:val="16"/>
              </w:rPr>
            </w:pPr>
            <w:r>
              <w:rPr>
                <w:rFonts w:hint="eastAsia"/>
                <w:sz w:val="16"/>
              </w:rPr>
              <w:t>□年□月□日～</w:t>
            </w:r>
            <w:r w:rsidR="003E5223">
              <w:rPr>
                <w:rFonts w:hint="eastAsia"/>
                <w:sz w:val="16"/>
              </w:rPr>
              <w:t>□年□月□日</w:t>
            </w:r>
          </w:p>
        </w:tc>
        <w:tc>
          <w:tcPr>
            <w:tcW w:w="1150" w:type="dxa"/>
            <w:tcBorders>
              <w:top w:val="nil"/>
              <w:left w:val="nil"/>
              <w:bottom w:val="single" w:sz="4" w:space="0" w:color="auto"/>
              <w:right w:val="single" w:sz="4" w:space="0" w:color="auto"/>
            </w:tcBorders>
            <w:vAlign w:val="center"/>
          </w:tcPr>
          <w:p w:rsidR="003E5223" w:rsidRDefault="003E5223">
            <w:pPr>
              <w:pStyle w:val="a30"/>
              <w:spacing w:line="240" w:lineRule="auto"/>
              <w:jc w:val="both"/>
            </w:pPr>
            <w:r>
              <w:rPr>
                <w:rFonts w:hint="eastAsia"/>
              </w:rPr>
              <w:t>□年□月□日</w:t>
            </w:r>
          </w:p>
        </w:tc>
      </w:tr>
      <w:tr w:rsidR="003E5223">
        <w:tblPrEx>
          <w:tblCellMar>
            <w:top w:w="0" w:type="dxa"/>
            <w:left w:w="0" w:type="dxa"/>
            <w:bottom w:w="0" w:type="dxa"/>
            <w:right w:w="0" w:type="dxa"/>
          </w:tblCellMar>
        </w:tblPrEx>
        <w:trPr>
          <w:trHeight w:val="525"/>
        </w:trPr>
        <w:tc>
          <w:tcPr>
            <w:tcW w:w="2700" w:type="dxa"/>
            <w:tcBorders>
              <w:top w:val="nil"/>
              <w:left w:val="single" w:sz="4" w:space="0" w:color="auto"/>
              <w:bottom w:val="single" w:sz="4" w:space="0" w:color="auto"/>
              <w:right w:val="single" w:sz="4" w:space="0" w:color="auto"/>
            </w:tcBorders>
            <w:vAlign w:val="center"/>
          </w:tcPr>
          <w:p w:rsidR="003E5223" w:rsidRDefault="003E5223">
            <w:pPr>
              <w:pStyle w:val="a30"/>
              <w:spacing w:line="240" w:lineRule="auto"/>
              <w:ind w:left="90" w:right="90"/>
              <w:rPr>
                <w:sz w:val="20"/>
              </w:rPr>
            </w:pPr>
            <w:r>
              <w:rPr>
                <w:rFonts w:hint="eastAsia"/>
                <w:sz w:val="20"/>
              </w:rPr>
              <w:t>社債（短期社債を除く。）</w:t>
            </w:r>
          </w:p>
        </w:tc>
        <w:tc>
          <w:tcPr>
            <w:tcW w:w="1182" w:type="dxa"/>
            <w:tcBorders>
              <w:top w:val="nil"/>
              <w:left w:val="nil"/>
              <w:bottom w:val="single" w:sz="4" w:space="0" w:color="auto"/>
              <w:right w:val="single" w:sz="4" w:space="0" w:color="auto"/>
            </w:tcBorders>
            <w:vAlign w:val="center"/>
          </w:tcPr>
          <w:p w:rsidR="003E5223" w:rsidRDefault="003E5223">
            <w:pPr>
              <w:pStyle w:val="a30"/>
              <w:spacing w:line="240" w:lineRule="auto"/>
              <w:jc w:val="center"/>
              <w:rPr>
                <w:sz w:val="20"/>
              </w:rPr>
            </w:pPr>
            <w:r>
              <w:rPr>
                <w:rFonts w:hint="eastAsia"/>
                <w:sz w:val="20"/>
              </w:rPr>
              <w:t>－</w:t>
            </w:r>
          </w:p>
        </w:tc>
        <w:tc>
          <w:tcPr>
            <w:tcW w:w="1182" w:type="dxa"/>
            <w:tcBorders>
              <w:top w:val="nil"/>
              <w:left w:val="nil"/>
              <w:bottom w:val="single" w:sz="4" w:space="0" w:color="auto"/>
              <w:right w:val="single" w:sz="4" w:space="0" w:color="auto"/>
            </w:tcBorders>
            <w:vAlign w:val="center"/>
          </w:tcPr>
          <w:p w:rsidR="003E5223" w:rsidRDefault="003E5223">
            <w:pPr>
              <w:pStyle w:val="a30"/>
              <w:spacing w:line="240" w:lineRule="auto"/>
              <w:rPr>
                <w:sz w:val="20"/>
              </w:rPr>
            </w:pPr>
            <w:r>
              <w:rPr>
                <w:rFonts w:hint="eastAsia"/>
                <w:sz w:val="20"/>
              </w:rPr>
              <w:t> </w:t>
            </w:r>
          </w:p>
        </w:tc>
        <w:tc>
          <w:tcPr>
            <w:tcW w:w="1150" w:type="dxa"/>
            <w:tcBorders>
              <w:top w:val="nil"/>
              <w:left w:val="nil"/>
              <w:bottom w:val="single" w:sz="4" w:space="0" w:color="auto"/>
              <w:right w:val="single" w:sz="4" w:space="0" w:color="auto"/>
            </w:tcBorders>
            <w:vAlign w:val="center"/>
          </w:tcPr>
          <w:p w:rsidR="003E5223" w:rsidRDefault="003E5223">
            <w:pPr>
              <w:pStyle w:val="a30"/>
              <w:spacing w:line="240" w:lineRule="auto"/>
              <w:jc w:val="center"/>
              <w:rPr>
                <w:sz w:val="20"/>
              </w:rPr>
            </w:pPr>
            <w:r>
              <w:rPr>
                <w:rFonts w:hint="eastAsia"/>
                <w:sz w:val="20"/>
              </w:rPr>
              <w:t>－</w:t>
            </w:r>
          </w:p>
        </w:tc>
        <w:tc>
          <w:tcPr>
            <w:tcW w:w="1150" w:type="dxa"/>
            <w:tcBorders>
              <w:top w:val="nil"/>
              <w:left w:val="nil"/>
              <w:bottom w:val="single" w:sz="4" w:space="0" w:color="auto"/>
              <w:right w:val="single" w:sz="4" w:space="0" w:color="auto"/>
            </w:tcBorders>
            <w:vAlign w:val="center"/>
          </w:tcPr>
          <w:p w:rsidR="003E5223" w:rsidRDefault="003E5223">
            <w:pPr>
              <w:pStyle w:val="a30"/>
              <w:spacing w:line="240" w:lineRule="auto"/>
              <w:rPr>
                <w:sz w:val="20"/>
              </w:rPr>
            </w:pPr>
            <w:r>
              <w:rPr>
                <w:rFonts w:hint="eastAsia"/>
                <w:sz w:val="20"/>
              </w:rPr>
              <w:t> </w:t>
            </w:r>
          </w:p>
        </w:tc>
        <w:tc>
          <w:tcPr>
            <w:tcW w:w="1150" w:type="dxa"/>
            <w:tcBorders>
              <w:top w:val="nil"/>
              <w:left w:val="nil"/>
              <w:bottom w:val="single" w:sz="4" w:space="0" w:color="auto"/>
              <w:right w:val="single" w:sz="4" w:space="0" w:color="auto"/>
            </w:tcBorders>
            <w:vAlign w:val="center"/>
          </w:tcPr>
          <w:p w:rsidR="003E5223" w:rsidRDefault="003E5223">
            <w:pPr>
              <w:pStyle w:val="a30"/>
              <w:spacing w:line="240" w:lineRule="auto"/>
              <w:rPr>
                <w:sz w:val="20"/>
              </w:rPr>
            </w:pPr>
            <w:r>
              <w:rPr>
                <w:rFonts w:hint="eastAsia"/>
                <w:sz w:val="20"/>
              </w:rPr>
              <w:t> </w:t>
            </w:r>
          </w:p>
        </w:tc>
      </w:tr>
      <w:tr w:rsidR="003E5223">
        <w:tblPrEx>
          <w:tblCellMar>
            <w:top w:w="0" w:type="dxa"/>
            <w:left w:w="0" w:type="dxa"/>
            <w:bottom w:w="0" w:type="dxa"/>
            <w:right w:w="0" w:type="dxa"/>
          </w:tblCellMar>
        </w:tblPrEx>
        <w:trPr>
          <w:trHeight w:val="525"/>
        </w:trPr>
        <w:tc>
          <w:tcPr>
            <w:tcW w:w="2700" w:type="dxa"/>
            <w:tcBorders>
              <w:top w:val="nil"/>
              <w:left w:val="single" w:sz="4" w:space="0" w:color="auto"/>
              <w:bottom w:val="single" w:sz="4" w:space="0" w:color="auto"/>
              <w:right w:val="single" w:sz="4" w:space="0" w:color="auto"/>
            </w:tcBorders>
            <w:vAlign w:val="center"/>
          </w:tcPr>
          <w:p w:rsidR="00E818ED" w:rsidRPr="00A96DA7" w:rsidRDefault="00E818ED" w:rsidP="00E818ED">
            <w:pPr>
              <w:pStyle w:val="a30"/>
              <w:spacing w:line="240" w:lineRule="auto"/>
              <w:ind w:left="90" w:right="90"/>
              <w:rPr>
                <w:sz w:val="20"/>
              </w:rPr>
            </w:pPr>
            <w:r w:rsidRPr="00A96DA7">
              <w:rPr>
                <w:rFonts w:hint="eastAsia"/>
                <w:sz w:val="20"/>
              </w:rPr>
              <w:t>コマーシャル・ペーパー</w:t>
            </w:r>
          </w:p>
          <w:p w:rsidR="003E5223" w:rsidRDefault="00E818ED" w:rsidP="00E818ED">
            <w:pPr>
              <w:pStyle w:val="a30"/>
              <w:spacing w:line="240" w:lineRule="auto"/>
              <w:ind w:left="90" w:right="90"/>
              <w:rPr>
                <w:sz w:val="20"/>
              </w:rPr>
            </w:pPr>
            <w:r w:rsidRPr="00A96DA7">
              <w:rPr>
                <w:rFonts w:hint="eastAsia"/>
                <w:sz w:val="20"/>
              </w:rPr>
              <w:t>短期社債</w:t>
            </w:r>
          </w:p>
        </w:tc>
        <w:tc>
          <w:tcPr>
            <w:tcW w:w="1182" w:type="dxa"/>
            <w:tcBorders>
              <w:top w:val="nil"/>
              <w:left w:val="nil"/>
              <w:bottom w:val="single" w:sz="4" w:space="0" w:color="auto"/>
              <w:right w:val="single" w:sz="4" w:space="0" w:color="auto"/>
            </w:tcBorders>
            <w:vAlign w:val="center"/>
          </w:tcPr>
          <w:p w:rsidR="003E5223" w:rsidRDefault="003E5223">
            <w:pPr>
              <w:pStyle w:val="a30"/>
              <w:spacing w:line="240" w:lineRule="auto"/>
              <w:jc w:val="center"/>
              <w:rPr>
                <w:sz w:val="20"/>
              </w:rPr>
            </w:pPr>
          </w:p>
        </w:tc>
        <w:tc>
          <w:tcPr>
            <w:tcW w:w="1182" w:type="dxa"/>
            <w:tcBorders>
              <w:top w:val="nil"/>
              <w:left w:val="nil"/>
              <w:bottom w:val="single" w:sz="4" w:space="0" w:color="auto"/>
              <w:right w:val="single" w:sz="4" w:space="0" w:color="auto"/>
            </w:tcBorders>
            <w:vAlign w:val="center"/>
          </w:tcPr>
          <w:p w:rsidR="003E5223" w:rsidRDefault="003E5223">
            <w:pPr>
              <w:pStyle w:val="a30"/>
              <w:spacing w:line="240" w:lineRule="auto"/>
              <w:rPr>
                <w:sz w:val="20"/>
              </w:rPr>
            </w:pPr>
          </w:p>
        </w:tc>
        <w:tc>
          <w:tcPr>
            <w:tcW w:w="1150" w:type="dxa"/>
            <w:tcBorders>
              <w:top w:val="nil"/>
              <w:left w:val="nil"/>
              <w:bottom w:val="single" w:sz="4" w:space="0" w:color="auto"/>
              <w:right w:val="single" w:sz="4" w:space="0" w:color="auto"/>
            </w:tcBorders>
            <w:vAlign w:val="center"/>
          </w:tcPr>
          <w:p w:rsidR="003E5223" w:rsidRDefault="003E5223">
            <w:pPr>
              <w:pStyle w:val="a30"/>
              <w:spacing w:line="240" w:lineRule="auto"/>
              <w:jc w:val="center"/>
              <w:rPr>
                <w:sz w:val="20"/>
              </w:rPr>
            </w:pPr>
          </w:p>
        </w:tc>
        <w:tc>
          <w:tcPr>
            <w:tcW w:w="1150" w:type="dxa"/>
            <w:tcBorders>
              <w:top w:val="nil"/>
              <w:left w:val="nil"/>
              <w:bottom w:val="single" w:sz="4" w:space="0" w:color="auto"/>
              <w:right w:val="single" w:sz="4" w:space="0" w:color="auto"/>
            </w:tcBorders>
            <w:vAlign w:val="center"/>
          </w:tcPr>
          <w:p w:rsidR="003E5223" w:rsidRDefault="003E5223">
            <w:pPr>
              <w:pStyle w:val="a30"/>
              <w:spacing w:line="240" w:lineRule="auto"/>
              <w:rPr>
                <w:sz w:val="20"/>
              </w:rPr>
            </w:pPr>
          </w:p>
        </w:tc>
        <w:tc>
          <w:tcPr>
            <w:tcW w:w="1150" w:type="dxa"/>
            <w:tcBorders>
              <w:top w:val="nil"/>
              <w:left w:val="nil"/>
              <w:bottom w:val="single" w:sz="4" w:space="0" w:color="auto"/>
              <w:right w:val="single" w:sz="4" w:space="0" w:color="auto"/>
            </w:tcBorders>
            <w:vAlign w:val="center"/>
          </w:tcPr>
          <w:p w:rsidR="003E5223" w:rsidRDefault="003E5223">
            <w:pPr>
              <w:pStyle w:val="a30"/>
              <w:spacing w:line="240" w:lineRule="auto"/>
              <w:jc w:val="center"/>
              <w:rPr>
                <w:sz w:val="20"/>
              </w:rPr>
            </w:pPr>
          </w:p>
        </w:tc>
      </w:tr>
      <w:tr w:rsidR="003E5223" w:rsidTr="002C209E">
        <w:tblPrEx>
          <w:tblCellMar>
            <w:top w:w="0" w:type="dxa"/>
            <w:left w:w="0" w:type="dxa"/>
            <w:bottom w:w="0" w:type="dxa"/>
            <w:right w:w="0" w:type="dxa"/>
          </w:tblCellMar>
        </w:tblPrEx>
        <w:trPr>
          <w:trHeight w:val="470"/>
        </w:trPr>
        <w:tc>
          <w:tcPr>
            <w:tcW w:w="2700" w:type="dxa"/>
            <w:tcBorders>
              <w:top w:val="nil"/>
              <w:left w:val="single" w:sz="4" w:space="0" w:color="auto"/>
              <w:bottom w:val="single" w:sz="4" w:space="0" w:color="auto"/>
              <w:right w:val="single" w:sz="4" w:space="0" w:color="auto"/>
            </w:tcBorders>
            <w:vAlign w:val="center"/>
          </w:tcPr>
          <w:p w:rsidR="003E5223" w:rsidRDefault="003E5223">
            <w:pPr>
              <w:pStyle w:val="a30"/>
              <w:spacing w:line="240" w:lineRule="auto"/>
              <w:ind w:left="90" w:right="90"/>
              <w:rPr>
                <w:sz w:val="20"/>
              </w:rPr>
            </w:pPr>
            <w:r>
              <w:rPr>
                <w:rFonts w:hint="eastAsia"/>
                <w:sz w:val="20"/>
              </w:rPr>
              <w:t>カバードワラント</w:t>
            </w:r>
          </w:p>
        </w:tc>
        <w:tc>
          <w:tcPr>
            <w:tcW w:w="1182" w:type="dxa"/>
            <w:tcBorders>
              <w:top w:val="nil"/>
              <w:left w:val="nil"/>
              <w:bottom w:val="single" w:sz="4" w:space="0" w:color="auto"/>
              <w:right w:val="single" w:sz="4" w:space="0" w:color="auto"/>
            </w:tcBorders>
            <w:vAlign w:val="center"/>
          </w:tcPr>
          <w:p w:rsidR="003E5223" w:rsidRDefault="003E5223">
            <w:pPr>
              <w:pStyle w:val="a30"/>
              <w:spacing w:line="240" w:lineRule="auto"/>
              <w:jc w:val="center"/>
              <w:rPr>
                <w:sz w:val="20"/>
              </w:rPr>
            </w:pPr>
          </w:p>
        </w:tc>
        <w:tc>
          <w:tcPr>
            <w:tcW w:w="1182" w:type="dxa"/>
            <w:tcBorders>
              <w:top w:val="nil"/>
              <w:left w:val="nil"/>
              <w:bottom w:val="single" w:sz="4" w:space="0" w:color="auto"/>
              <w:right w:val="single" w:sz="4" w:space="0" w:color="auto"/>
            </w:tcBorders>
            <w:vAlign w:val="center"/>
          </w:tcPr>
          <w:p w:rsidR="003E5223" w:rsidRDefault="003E5223">
            <w:pPr>
              <w:pStyle w:val="a30"/>
              <w:spacing w:line="240" w:lineRule="auto"/>
              <w:rPr>
                <w:sz w:val="20"/>
              </w:rPr>
            </w:pPr>
          </w:p>
        </w:tc>
        <w:tc>
          <w:tcPr>
            <w:tcW w:w="1150" w:type="dxa"/>
            <w:tcBorders>
              <w:top w:val="nil"/>
              <w:left w:val="nil"/>
              <w:bottom w:val="single" w:sz="4" w:space="0" w:color="auto"/>
              <w:right w:val="single" w:sz="4" w:space="0" w:color="auto"/>
            </w:tcBorders>
            <w:vAlign w:val="center"/>
          </w:tcPr>
          <w:p w:rsidR="003E5223" w:rsidRDefault="003E5223">
            <w:pPr>
              <w:pStyle w:val="a30"/>
              <w:spacing w:line="240" w:lineRule="auto"/>
              <w:jc w:val="center"/>
              <w:rPr>
                <w:sz w:val="20"/>
              </w:rPr>
            </w:pPr>
          </w:p>
        </w:tc>
        <w:tc>
          <w:tcPr>
            <w:tcW w:w="1150" w:type="dxa"/>
            <w:tcBorders>
              <w:top w:val="nil"/>
              <w:left w:val="nil"/>
              <w:bottom w:val="single" w:sz="4" w:space="0" w:color="auto"/>
              <w:right w:val="single" w:sz="4" w:space="0" w:color="auto"/>
            </w:tcBorders>
            <w:vAlign w:val="center"/>
          </w:tcPr>
          <w:p w:rsidR="003E5223" w:rsidRDefault="003E5223">
            <w:pPr>
              <w:pStyle w:val="a30"/>
              <w:spacing w:line="240" w:lineRule="auto"/>
              <w:rPr>
                <w:sz w:val="20"/>
              </w:rPr>
            </w:pPr>
          </w:p>
        </w:tc>
        <w:tc>
          <w:tcPr>
            <w:tcW w:w="1150" w:type="dxa"/>
            <w:tcBorders>
              <w:top w:val="nil"/>
              <w:left w:val="nil"/>
              <w:bottom w:val="single" w:sz="4" w:space="0" w:color="auto"/>
              <w:right w:val="single" w:sz="4" w:space="0" w:color="auto"/>
            </w:tcBorders>
            <w:vAlign w:val="center"/>
          </w:tcPr>
          <w:p w:rsidR="003E5223" w:rsidRDefault="003E5223">
            <w:pPr>
              <w:pStyle w:val="a30"/>
              <w:spacing w:line="240" w:lineRule="auto"/>
              <w:rPr>
                <w:sz w:val="20"/>
              </w:rPr>
            </w:pPr>
          </w:p>
        </w:tc>
      </w:tr>
      <w:tr w:rsidR="003E5223" w:rsidRPr="00A96DA7">
        <w:tblPrEx>
          <w:tblCellMar>
            <w:top w:w="0" w:type="dxa"/>
            <w:left w:w="0" w:type="dxa"/>
            <w:bottom w:w="0" w:type="dxa"/>
            <w:right w:w="0" w:type="dxa"/>
          </w:tblCellMar>
        </w:tblPrEx>
        <w:trPr>
          <w:trHeight w:val="525"/>
        </w:trPr>
        <w:tc>
          <w:tcPr>
            <w:tcW w:w="2700" w:type="dxa"/>
            <w:tcBorders>
              <w:top w:val="nil"/>
              <w:left w:val="single" w:sz="4" w:space="0" w:color="auto"/>
              <w:bottom w:val="single" w:sz="4" w:space="0" w:color="auto"/>
              <w:right w:val="single" w:sz="4" w:space="0" w:color="auto"/>
            </w:tcBorders>
            <w:vAlign w:val="center"/>
          </w:tcPr>
          <w:p w:rsidR="002C209E" w:rsidRPr="00A96DA7" w:rsidRDefault="002C209E" w:rsidP="002C209E">
            <w:pPr>
              <w:pStyle w:val="a30"/>
              <w:spacing w:line="240" w:lineRule="auto"/>
              <w:ind w:left="90" w:right="90"/>
              <w:rPr>
                <w:sz w:val="20"/>
              </w:rPr>
            </w:pPr>
            <w:r w:rsidRPr="00A96DA7">
              <w:rPr>
                <w:rFonts w:hint="eastAsia"/>
                <w:sz w:val="20"/>
              </w:rPr>
              <w:t>預託証券</w:t>
            </w:r>
          </w:p>
          <w:p w:rsidR="002C209E" w:rsidRPr="00A96DA7" w:rsidRDefault="002C209E" w:rsidP="002C209E">
            <w:pPr>
              <w:pStyle w:val="a30"/>
              <w:spacing w:line="240" w:lineRule="auto"/>
              <w:ind w:left="90" w:right="90"/>
              <w:rPr>
                <w:sz w:val="20"/>
              </w:rPr>
            </w:pPr>
            <w:r w:rsidRPr="00A96DA7">
              <w:rPr>
                <w:rFonts w:hint="eastAsia"/>
                <w:sz w:val="20"/>
              </w:rPr>
              <w:t>有価証券信託受益証券</w:t>
            </w:r>
          </w:p>
          <w:p w:rsidR="003E5223" w:rsidRPr="00A96DA7" w:rsidRDefault="002C209E" w:rsidP="002C209E">
            <w:pPr>
              <w:pStyle w:val="a30"/>
              <w:spacing w:line="240" w:lineRule="auto"/>
              <w:ind w:left="90" w:right="90"/>
              <w:rPr>
                <w:sz w:val="20"/>
              </w:rPr>
            </w:pPr>
            <w:r w:rsidRPr="00A96DA7">
              <w:rPr>
                <w:rFonts w:hint="eastAsia"/>
                <w:sz w:val="20"/>
              </w:rPr>
              <w:t>電子記録移転権利（法第２条第２項第３号に掲げる権利に該当するものに限</w:t>
            </w:r>
            <w:r w:rsidR="0088586D">
              <w:rPr>
                <w:rFonts w:hint="eastAsia"/>
                <w:sz w:val="20"/>
              </w:rPr>
              <w:t>る</w:t>
            </w:r>
            <w:r w:rsidRPr="00A96DA7">
              <w:rPr>
                <w:rFonts w:hint="eastAsia"/>
                <w:sz w:val="20"/>
              </w:rPr>
              <w:t>。）</w:t>
            </w:r>
          </w:p>
        </w:tc>
        <w:tc>
          <w:tcPr>
            <w:tcW w:w="1182" w:type="dxa"/>
            <w:tcBorders>
              <w:top w:val="nil"/>
              <w:left w:val="nil"/>
              <w:bottom w:val="single" w:sz="4" w:space="0" w:color="auto"/>
              <w:right w:val="single" w:sz="4" w:space="0" w:color="auto"/>
            </w:tcBorders>
            <w:vAlign w:val="center"/>
          </w:tcPr>
          <w:p w:rsidR="003E5223" w:rsidRPr="00A96DA7" w:rsidRDefault="003E5223">
            <w:pPr>
              <w:pStyle w:val="a30"/>
              <w:spacing w:line="240" w:lineRule="auto"/>
              <w:rPr>
                <w:sz w:val="20"/>
              </w:rPr>
            </w:pPr>
          </w:p>
        </w:tc>
        <w:tc>
          <w:tcPr>
            <w:tcW w:w="1182" w:type="dxa"/>
            <w:tcBorders>
              <w:top w:val="nil"/>
              <w:left w:val="nil"/>
              <w:bottom w:val="single" w:sz="4" w:space="0" w:color="auto"/>
              <w:right w:val="single" w:sz="4" w:space="0" w:color="auto"/>
            </w:tcBorders>
            <w:vAlign w:val="center"/>
          </w:tcPr>
          <w:p w:rsidR="003E5223" w:rsidRPr="00A96DA7" w:rsidRDefault="003E5223">
            <w:pPr>
              <w:pStyle w:val="a30"/>
              <w:spacing w:line="240" w:lineRule="auto"/>
              <w:rPr>
                <w:sz w:val="20"/>
              </w:rPr>
            </w:pPr>
          </w:p>
        </w:tc>
        <w:tc>
          <w:tcPr>
            <w:tcW w:w="1150" w:type="dxa"/>
            <w:tcBorders>
              <w:top w:val="nil"/>
              <w:left w:val="nil"/>
              <w:bottom w:val="single" w:sz="4" w:space="0" w:color="auto"/>
              <w:right w:val="single" w:sz="4" w:space="0" w:color="auto"/>
            </w:tcBorders>
            <w:vAlign w:val="center"/>
          </w:tcPr>
          <w:p w:rsidR="003E5223" w:rsidRPr="00A96DA7" w:rsidRDefault="003E5223">
            <w:pPr>
              <w:pStyle w:val="a30"/>
              <w:spacing w:line="240" w:lineRule="auto"/>
              <w:jc w:val="center"/>
              <w:rPr>
                <w:sz w:val="20"/>
              </w:rPr>
            </w:pPr>
          </w:p>
        </w:tc>
        <w:tc>
          <w:tcPr>
            <w:tcW w:w="1150" w:type="dxa"/>
            <w:tcBorders>
              <w:top w:val="nil"/>
              <w:left w:val="nil"/>
              <w:bottom w:val="single" w:sz="4" w:space="0" w:color="auto"/>
              <w:right w:val="single" w:sz="4" w:space="0" w:color="auto"/>
            </w:tcBorders>
            <w:vAlign w:val="center"/>
          </w:tcPr>
          <w:p w:rsidR="003E5223" w:rsidRPr="00A96DA7" w:rsidRDefault="003E5223">
            <w:pPr>
              <w:pStyle w:val="a30"/>
              <w:spacing w:line="240" w:lineRule="auto"/>
              <w:rPr>
                <w:sz w:val="20"/>
              </w:rPr>
            </w:pPr>
          </w:p>
        </w:tc>
        <w:tc>
          <w:tcPr>
            <w:tcW w:w="1150" w:type="dxa"/>
            <w:tcBorders>
              <w:top w:val="nil"/>
              <w:left w:val="nil"/>
              <w:bottom w:val="single" w:sz="4" w:space="0" w:color="auto"/>
              <w:right w:val="single" w:sz="4" w:space="0" w:color="auto"/>
            </w:tcBorders>
            <w:vAlign w:val="center"/>
          </w:tcPr>
          <w:p w:rsidR="003E5223" w:rsidRPr="00A96DA7" w:rsidRDefault="003E5223">
            <w:pPr>
              <w:pStyle w:val="a30"/>
              <w:spacing w:line="240" w:lineRule="auto"/>
              <w:rPr>
                <w:sz w:val="20"/>
              </w:rPr>
            </w:pPr>
          </w:p>
        </w:tc>
      </w:tr>
    </w:tbl>
    <w:p w:rsidR="003E5223" w:rsidRPr="00A96DA7" w:rsidRDefault="003E5223">
      <w:pPr>
        <w:pStyle w:val="3"/>
        <w:rPr>
          <w:rFonts w:hint="eastAsia"/>
        </w:rPr>
      </w:pPr>
    </w:p>
    <w:p w:rsidR="003E5223" w:rsidRDefault="003E5223">
      <w:pPr>
        <w:pStyle w:val="3"/>
        <w:ind w:left="180"/>
        <w:rPr>
          <w:rFonts w:hint="eastAsia"/>
          <w:sz w:val="22"/>
        </w:rPr>
      </w:pPr>
      <w:r>
        <w:rPr>
          <w:rFonts w:hint="eastAsia"/>
          <w:sz w:val="22"/>
        </w:rPr>
        <w:t>(2）【売出しの場合】</w:t>
      </w:r>
    </w:p>
    <w:p w:rsidR="003E5223" w:rsidRPr="00455591" w:rsidRDefault="003E5223">
      <w:pPr>
        <w:pStyle w:val="2"/>
        <w:rPr>
          <w:rFonts w:ascii="ＭＳ 明朝" w:eastAsia="ＭＳ 明朝" w:hAnsi="ＭＳ 明朝" w:hint="eastAsia"/>
          <w:sz w:val="22"/>
          <w:szCs w:val="22"/>
        </w:rPr>
      </w:pPr>
      <w:r w:rsidRPr="00455591">
        <w:rPr>
          <w:rFonts w:ascii="ＭＳ 明朝" w:eastAsia="ＭＳ 明朝" w:hAnsi="ＭＳ 明朝" w:hint="eastAsia"/>
          <w:sz w:val="22"/>
          <w:szCs w:val="22"/>
        </w:rPr>
        <w:t xml:space="preserve">　　　　　該当無し</w:t>
      </w:r>
    </w:p>
    <w:p w:rsidR="003E5223" w:rsidRDefault="003E5223">
      <w:pPr>
        <w:pStyle w:val="2"/>
        <w:rPr>
          <w:rFonts w:hint="eastAsia"/>
        </w:rPr>
      </w:pPr>
    </w:p>
    <w:p w:rsidR="003E5223" w:rsidRDefault="003E5223">
      <w:pPr>
        <w:pStyle w:val="2"/>
        <w:spacing w:after="120" w:line="240" w:lineRule="auto"/>
        <w:ind w:left="0"/>
        <w:rPr>
          <w:rFonts w:ascii="ＭＳ 明朝" w:eastAsia="ＭＳ 明朝" w:hAnsi="ＭＳ 明朝" w:hint="eastAsia"/>
          <w:sz w:val="22"/>
        </w:rPr>
      </w:pPr>
      <w:r>
        <w:rPr>
          <w:rFonts w:ascii="ＭＳ 明朝" w:eastAsia="ＭＳ 明朝" w:hAnsi="ＭＳ 明朝" w:hint="eastAsia"/>
          <w:sz w:val="22"/>
        </w:rPr>
        <w:lastRenderedPageBreak/>
        <w:t>３【有価証券の引受けの概要】</w:t>
      </w:r>
    </w:p>
    <w:p w:rsidR="003E5223" w:rsidRPr="00455591" w:rsidRDefault="003E5223">
      <w:pPr>
        <w:pStyle w:val="2"/>
        <w:spacing w:line="360" w:lineRule="auto"/>
        <w:ind w:left="0"/>
        <w:rPr>
          <w:rFonts w:ascii="ＭＳ 明朝" w:eastAsia="ＭＳ 明朝" w:hAnsi="ＭＳ 明朝" w:hint="eastAsia"/>
          <w:sz w:val="22"/>
          <w:szCs w:val="22"/>
        </w:rPr>
      </w:pPr>
      <w:r w:rsidRPr="00455591">
        <w:rPr>
          <w:rFonts w:ascii="ＭＳ 明朝" w:eastAsia="ＭＳ 明朝" w:hAnsi="ＭＳ 明朝" w:hint="eastAsia"/>
          <w:sz w:val="22"/>
          <w:szCs w:val="22"/>
        </w:rPr>
        <w:t xml:space="preserve">　　　　　　該当無し</w:t>
      </w:r>
    </w:p>
    <w:p w:rsidR="003E5223" w:rsidRDefault="003E5223">
      <w:pPr>
        <w:pStyle w:val="2"/>
        <w:spacing w:line="360" w:lineRule="auto"/>
        <w:ind w:left="0"/>
        <w:rPr>
          <w:rFonts w:hint="eastAsia"/>
        </w:rPr>
      </w:pPr>
    </w:p>
    <w:p w:rsidR="003E5223" w:rsidRDefault="002E1089">
      <w:pPr>
        <w:pStyle w:val="2"/>
        <w:spacing w:after="120" w:line="240" w:lineRule="auto"/>
        <w:ind w:left="0"/>
        <w:rPr>
          <w:rFonts w:ascii="ＭＳ 明朝" w:eastAsia="ＭＳ 明朝" w:hAnsi="ＭＳ 明朝" w:hint="eastAsia"/>
          <w:sz w:val="22"/>
        </w:rPr>
      </w:pPr>
      <w:r>
        <w:rPr>
          <w:rFonts w:ascii="ＭＳ 明朝" w:eastAsia="ＭＳ 明朝" w:hAnsi="ＭＳ 明朝" w:hint="eastAsia"/>
          <w:sz w:val="22"/>
        </w:rPr>
        <w:t>４【過去１</w:t>
      </w:r>
      <w:r w:rsidR="003E5223">
        <w:rPr>
          <w:rFonts w:ascii="ＭＳ 明朝" w:eastAsia="ＭＳ 明朝" w:hAnsi="ＭＳ 明朝" w:hint="eastAsia"/>
          <w:sz w:val="22"/>
        </w:rPr>
        <w:t>年以内における募集又は売出し】</w:t>
      </w:r>
    </w:p>
    <w:p w:rsidR="003E5223" w:rsidRDefault="003E5223">
      <w:pPr>
        <w:pStyle w:val="3"/>
        <w:ind w:left="180"/>
        <w:rPr>
          <w:rFonts w:hint="eastAsia"/>
          <w:sz w:val="22"/>
        </w:rPr>
      </w:pPr>
      <w:r>
        <w:rPr>
          <w:rFonts w:hint="eastAsia"/>
          <w:sz w:val="22"/>
        </w:rPr>
        <w:t>(1）【募集の場合】</w:t>
      </w:r>
    </w:p>
    <w:tbl>
      <w:tblPr>
        <w:tblW w:w="0" w:type="auto"/>
        <w:tblInd w:w="185" w:type="dxa"/>
        <w:tblLayout w:type="fixed"/>
        <w:tblCellMar>
          <w:left w:w="0" w:type="dxa"/>
          <w:right w:w="0" w:type="dxa"/>
        </w:tblCellMar>
        <w:tblLook w:val="0000" w:firstRow="0" w:lastRow="0" w:firstColumn="0" w:lastColumn="0" w:noHBand="0" w:noVBand="0"/>
      </w:tblPr>
      <w:tblGrid>
        <w:gridCol w:w="1308"/>
        <w:gridCol w:w="2122"/>
        <w:gridCol w:w="1600"/>
        <w:gridCol w:w="1726"/>
        <w:gridCol w:w="1758"/>
      </w:tblGrid>
      <w:tr w:rsidR="003E5223">
        <w:tblPrEx>
          <w:tblCellMar>
            <w:top w:w="0" w:type="dxa"/>
            <w:left w:w="0" w:type="dxa"/>
            <w:bottom w:w="0" w:type="dxa"/>
            <w:right w:w="0" w:type="dxa"/>
          </w:tblCellMar>
        </w:tblPrEx>
        <w:trPr>
          <w:trHeight w:val="540"/>
        </w:trPr>
        <w:tc>
          <w:tcPr>
            <w:tcW w:w="1308" w:type="dxa"/>
            <w:tcBorders>
              <w:top w:val="single" w:sz="4" w:space="0" w:color="auto"/>
              <w:left w:val="single" w:sz="4" w:space="0" w:color="auto"/>
              <w:bottom w:val="single" w:sz="4" w:space="0" w:color="auto"/>
              <w:right w:val="single" w:sz="4" w:space="0" w:color="auto"/>
            </w:tcBorders>
            <w:vAlign w:val="center"/>
          </w:tcPr>
          <w:p w:rsidR="003E5223" w:rsidRDefault="003E5223">
            <w:pPr>
              <w:pStyle w:val="a30"/>
              <w:jc w:val="center"/>
              <w:rPr>
                <w:sz w:val="20"/>
              </w:rPr>
            </w:pPr>
            <w:r>
              <w:rPr>
                <w:rFonts w:hint="eastAsia"/>
                <w:sz w:val="20"/>
              </w:rPr>
              <w:t>銘　柄</w:t>
            </w:r>
          </w:p>
        </w:tc>
        <w:tc>
          <w:tcPr>
            <w:tcW w:w="2122" w:type="dxa"/>
            <w:tcBorders>
              <w:top w:val="single" w:sz="4" w:space="0" w:color="auto"/>
              <w:left w:val="nil"/>
              <w:bottom w:val="single" w:sz="4" w:space="0" w:color="auto"/>
              <w:right w:val="single" w:sz="4" w:space="0" w:color="auto"/>
            </w:tcBorders>
            <w:vAlign w:val="center"/>
          </w:tcPr>
          <w:p w:rsidR="003E5223" w:rsidRDefault="003E5223">
            <w:pPr>
              <w:pStyle w:val="a30"/>
              <w:ind w:left="90" w:right="90"/>
              <w:jc w:val="center"/>
              <w:rPr>
                <w:sz w:val="20"/>
              </w:rPr>
            </w:pPr>
            <w:r>
              <w:rPr>
                <w:rFonts w:hint="eastAsia"/>
                <w:sz w:val="20"/>
              </w:rPr>
              <w:t>種　類</w:t>
            </w:r>
          </w:p>
        </w:tc>
        <w:tc>
          <w:tcPr>
            <w:tcW w:w="1600" w:type="dxa"/>
            <w:tcBorders>
              <w:top w:val="single" w:sz="4" w:space="0" w:color="auto"/>
              <w:left w:val="nil"/>
              <w:bottom w:val="single" w:sz="4" w:space="0" w:color="auto"/>
              <w:right w:val="single" w:sz="4" w:space="0" w:color="auto"/>
            </w:tcBorders>
            <w:vAlign w:val="center"/>
          </w:tcPr>
          <w:p w:rsidR="003E5223" w:rsidRDefault="003E5223">
            <w:pPr>
              <w:pStyle w:val="a30"/>
              <w:ind w:left="90" w:right="90"/>
              <w:rPr>
                <w:sz w:val="20"/>
              </w:rPr>
            </w:pPr>
            <w:r>
              <w:rPr>
                <w:rFonts w:hint="eastAsia"/>
                <w:sz w:val="20"/>
              </w:rPr>
              <w:t>発行（売出）価格（円）</w:t>
            </w:r>
          </w:p>
        </w:tc>
        <w:tc>
          <w:tcPr>
            <w:tcW w:w="1726" w:type="dxa"/>
            <w:tcBorders>
              <w:top w:val="single" w:sz="4" w:space="0" w:color="auto"/>
              <w:left w:val="nil"/>
              <w:bottom w:val="single" w:sz="4" w:space="0" w:color="auto"/>
              <w:right w:val="single" w:sz="4" w:space="0" w:color="auto"/>
            </w:tcBorders>
            <w:vAlign w:val="center"/>
          </w:tcPr>
          <w:p w:rsidR="003E5223" w:rsidRDefault="003E5223">
            <w:pPr>
              <w:pStyle w:val="a30"/>
              <w:jc w:val="center"/>
              <w:rPr>
                <w:sz w:val="20"/>
              </w:rPr>
            </w:pPr>
            <w:r>
              <w:rPr>
                <w:rFonts w:hint="eastAsia"/>
                <w:sz w:val="20"/>
              </w:rPr>
              <w:t>発行（売出）数</w:t>
            </w:r>
          </w:p>
        </w:tc>
        <w:tc>
          <w:tcPr>
            <w:tcW w:w="1758" w:type="dxa"/>
            <w:tcBorders>
              <w:top w:val="single" w:sz="4" w:space="0" w:color="auto"/>
              <w:left w:val="nil"/>
              <w:bottom w:val="single" w:sz="4" w:space="0" w:color="auto"/>
              <w:right w:val="single" w:sz="4" w:space="0" w:color="auto"/>
            </w:tcBorders>
            <w:vAlign w:val="center"/>
          </w:tcPr>
          <w:p w:rsidR="003E5223" w:rsidRDefault="003E5223">
            <w:pPr>
              <w:pStyle w:val="a30"/>
              <w:ind w:left="90" w:right="90"/>
              <w:jc w:val="center"/>
              <w:rPr>
                <w:sz w:val="20"/>
              </w:rPr>
            </w:pPr>
            <w:r>
              <w:rPr>
                <w:rFonts w:hint="eastAsia"/>
                <w:sz w:val="20"/>
              </w:rPr>
              <w:t>発行（売出）価額の総額（円）</w:t>
            </w:r>
          </w:p>
        </w:tc>
      </w:tr>
      <w:tr w:rsidR="003E5223">
        <w:tblPrEx>
          <w:tblCellMar>
            <w:top w:w="0" w:type="dxa"/>
            <w:left w:w="0" w:type="dxa"/>
            <w:bottom w:w="0" w:type="dxa"/>
            <w:right w:w="0" w:type="dxa"/>
          </w:tblCellMar>
        </w:tblPrEx>
        <w:trPr>
          <w:trHeight w:val="360"/>
        </w:trPr>
        <w:tc>
          <w:tcPr>
            <w:tcW w:w="1308" w:type="dxa"/>
            <w:tcBorders>
              <w:top w:val="nil"/>
              <w:left w:val="single" w:sz="4" w:space="0" w:color="auto"/>
              <w:bottom w:val="single" w:sz="4" w:space="0" w:color="auto"/>
              <w:right w:val="single" w:sz="4" w:space="0" w:color="auto"/>
            </w:tcBorders>
            <w:vAlign w:val="center"/>
          </w:tcPr>
          <w:p w:rsidR="003E5223" w:rsidRDefault="003E5223">
            <w:pPr>
              <w:pStyle w:val="a30"/>
              <w:rPr>
                <w:sz w:val="20"/>
              </w:rPr>
            </w:pPr>
            <w:r>
              <w:rPr>
                <w:rFonts w:hint="eastAsia"/>
                <w:sz w:val="20"/>
              </w:rPr>
              <w:t> ○○○○株式会社新株予約権証券</w:t>
            </w:r>
          </w:p>
        </w:tc>
        <w:tc>
          <w:tcPr>
            <w:tcW w:w="2122" w:type="dxa"/>
            <w:tcBorders>
              <w:top w:val="nil"/>
              <w:left w:val="nil"/>
              <w:bottom w:val="single" w:sz="4" w:space="0" w:color="auto"/>
              <w:right w:val="single" w:sz="4" w:space="0" w:color="auto"/>
            </w:tcBorders>
            <w:vAlign w:val="center"/>
          </w:tcPr>
          <w:p w:rsidR="003E5223" w:rsidRDefault="003E5223">
            <w:pPr>
              <w:pStyle w:val="a30"/>
              <w:jc w:val="center"/>
              <w:rPr>
                <w:sz w:val="20"/>
              </w:rPr>
            </w:pPr>
            <w:r>
              <w:rPr>
                <w:rFonts w:hint="eastAsia"/>
                <w:sz w:val="20"/>
              </w:rPr>
              <w:t>新株予約権証券</w:t>
            </w:r>
          </w:p>
        </w:tc>
        <w:tc>
          <w:tcPr>
            <w:tcW w:w="1600" w:type="dxa"/>
            <w:tcBorders>
              <w:top w:val="nil"/>
              <w:left w:val="nil"/>
              <w:bottom w:val="single" w:sz="4" w:space="0" w:color="auto"/>
              <w:right w:val="single" w:sz="4" w:space="0" w:color="auto"/>
            </w:tcBorders>
            <w:vAlign w:val="center"/>
          </w:tcPr>
          <w:p w:rsidR="003E5223" w:rsidRDefault="003E5223">
            <w:pPr>
              <w:pStyle w:val="a30"/>
              <w:spacing w:before="120" w:line="240" w:lineRule="auto"/>
              <w:ind w:right="170"/>
              <w:jc w:val="right"/>
              <w:rPr>
                <w:rFonts w:hint="eastAsia"/>
                <w:sz w:val="20"/>
              </w:rPr>
            </w:pPr>
            <w:r>
              <w:rPr>
                <w:rFonts w:hint="eastAsia"/>
                <w:sz w:val="20"/>
              </w:rPr>
              <w:t>円</w:t>
            </w:r>
          </w:p>
          <w:p w:rsidR="003E5223" w:rsidRDefault="003E5223">
            <w:pPr>
              <w:pStyle w:val="a30"/>
              <w:spacing w:line="240" w:lineRule="auto"/>
              <w:jc w:val="center"/>
              <w:rPr>
                <w:rFonts w:hint="eastAsia"/>
                <w:sz w:val="20"/>
              </w:rPr>
            </w:pPr>
            <w:r>
              <w:rPr>
                <w:rFonts w:hint="eastAsia"/>
                <w:sz w:val="20"/>
              </w:rPr>
              <w:t>無償</w:t>
            </w:r>
          </w:p>
          <w:p w:rsidR="003E5223" w:rsidRDefault="003E5223">
            <w:pPr>
              <w:pStyle w:val="a30"/>
              <w:spacing w:line="240" w:lineRule="auto"/>
              <w:jc w:val="center"/>
              <w:rPr>
                <w:sz w:val="20"/>
              </w:rPr>
            </w:pPr>
          </w:p>
        </w:tc>
        <w:tc>
          <w:tcPr>
            <w:tcW w:w="1726" w:type="dxa"/>
            <w:tcBorders>
              <w:top w:val="nil"/>
              <w:left w:val="nil"/>
              <w:bottom w:val="single" w:sz="4" w:space="0" w:color="auto"/>
              <w:right w:val="single" w:sz="4" w:space="0" w:color="auto"/>
            </w:tcBorders>
            <w:vAlign w:val="center"/>
          </w:tcPr>
          <w:p w:rsidR="003E5223" w:rsidRDefault="003E5223">
            <w:pPr>
              <w:pStyle w:val="a30"/>
              <w:jc w:val="center"/>
              <w:rPr>
                <w:sz w:val="20"/>
              </w:rPr>
            </w:pPr>
            <w:r>
              <w:rPr>
                <w:rFonts w:hint="eastAsia"/>
                <w:sz w:val="20"/>
              </w:rPr>
              <w:t>２５０</w:t>
            </w:r>
          </w:p>
        </w:tc>
        <w:tc>
          <w:tcPr>
            <w:tcW w:w="1758" w:type="dxa"/>
            <w:tcBorders>
              <w:top w:val="nil"/>
              <w:left w:val="nil"/>
              <w:bottom w:val="single" w:sz="4" w:space="0" w:color="auto"/>
              <w:right w:val="single" w:sz="4" w:space="0" w:color="auto"/>
            </w:tcBorders>
            <w:vAlign w:val="center"/>
          </w:tcPr>
          <w:p w:rsidR="003E5223" w:rsidRDefault="003E5223">
            <w:pPr>
              <w:pStyle w:val="a30"/>
              <w:ind w:right="234"/>
              <w:jc w:val="right"/>
              <w:rPr>
                <w:rFonts w:hint="eastAsia"/>
                <w:sz w:val="20"/>
              </w:rPr>
            </w:pPr>
            <w:r>
              <w:rPr>
                <w:rFonts w:hint="eastAsia"/>
                <w:sz w:val="20"/>
              </w:rPr>
              <w:t>円</w:t>
            </w:r>
          </w:p>
          <w:p w:rsidR="003E5223" w:rsidRDefault="003E5223">
            <w:pPr>
              <w:pStyle w:val="a30"/>
              <w:jc w:val="center"/>
              <w:rPr>
                <w:rFonts w:hint="eastAsia"/>
                <w:sz w:val="20"/>
              </w:rPr>
            </w:pPr>
            <w:r>
              <w:rPr>
                <w:rFonts w:hint="eastAsia"/>
                <w:sz w:val="20"/>
              </w:rPr>
              <w:t>12</w:t>
            </w:r>
            <w:r w:rsidR="00455591">
              <w:rPr>
                <w:rFonts w:hint="eastAsia"/>
                <w:sz w:val="20"/>
              </w:rPr>
              <w:t>,</w:t>
            </w:r>
            <w:r>
              <w:rPr>
                <w:rFonts w:hint="eastAsia"/>
                <w:sz w:val="20"/>
              </w:rPr>
              <w:t>500</w:t>
            </w:r>
            <w:r w:rsidR="00455591">
              <w:rPr>
                <w:rFonts w:hint="eastAsia"/>
                <w:sz w:val="20"/>
              </w:rPr>
              <w:t>,</w:t>
            </w:r>
            <w:r>
              <w:rPr>
                <w:rFonts w:hint="eastAsia"/>
                <w:sz w:val="20"/>
              </w:rPr>
              <w:t>000</w:t>
            </w:r>
          </w:p>
          <w:p w:rsidR="003E5223" w:rsidRDefault="003E5223">
            <w:pPr>
              <w:pStyle w:val="a30"/>
              <w:jc w:val="center"/>
              <w:rPr>
                <w:sz w:val="20"/>
              </w:rPr>
            </w:pPr>
          </w:p>
        </w:tc>
      </w:tr>
    </w:tbl>
    <w:p w:rsidR="003E5223" w:rsidRDefault="003E5223">
      <w:pPr>
        <w:pStyle w:val="3"/>
        <w:spacing w:before="120"/>
        <w:ind w:left="181"/>
        <w:rPr>
          <w:rFonts w:hint="eastAsia"/>
          <w:sz w:val="22"/>
        </w:rPr>
      </w:pPr>
      <w:r>
        <w:rPr>
          <w:rFonts w:hint="eastAsia"/>
          <w:sz w:val="22"/>
        </w:rPr>
        <w:t>（注）○○年○○月○○日有価証券通知書提出</w:t>
      </w:r>
    </w:p>
    <w:p w:rsidR="003E5223" w:rsidRDefault="003E5223">
      <w:pPr>
        <w:pStyle w:val="3"/>
        <w:spacing w:before="120"/>
        <w:ind w:left="181"/>
        <w:rPr>
          <w:rFonts w:hint="eastAsia"/>
          <w:sz w:val="22"/>
        </w:rPr>
      </w:pPr>
    </w:p>
    <w:p w:rsidR="003E5223" w:rsidRDefault="003E5223">
      <w:pPr>
        <w:pStyle w:val="3"/>
        <w:spacing w:before="120"/>
        <w:ind w:left="181"/>
        <w:rPr>
          <w:rFonts w:hint="eastAsia"/>
          <w:sz w:val="22"/>
        </w:rPr>
      </w:pPr>
      <w:r>
        <w:rPr>
          <w:rFonts w:hint="eastAsia"/>
          <w:sz w:val="22"/>
        </w:rPr>
        <w:t>(2）【売出しの場合】</w:t>
      </w:r>
    </w:p>
    <w:p w:rsidR="003E5223" w:rsidRPr="00455591" w:rsidRDefault="003E5223">
      <w:pPr>
        <w:pStyle w:val="2"/>
        <w:spacing w:before="120" w:line="240" w:lineRule="auto"/>
        <w:ind w:left="181"/>
        <w:rPr>
          <w:rFonts w:ascii="ＭＳ 明朝" w:eastAsia="ＭＳ 明朝" w:hAnsi="ＭＳ 明朝" w:hint="eastAsia"/>
          <w:sz w:val="22"/>
          <w:szCs w:val="22"/>
        </w:rPr>
      </w:pPr>
      <w:r w:rsidRPr="00455591">
        <w:rPr>
          <w:rFonts w:ascii="ＭＳ 明朝" w:eastAsia="ＭＳ 明朝" w:hAnsi="ＭＳ 明朝" w:hint="eastAsia"/>
          <w:sz w:val="22"/>
          <w:szCs w:val="22"/>
        </w:rPr>
        <w:t xml:space="preserve">　　　　　該当無し</w:t>
      </w:r>
    </w:p>
    <w:p w:rsidR="003E5223" w:rsidRDefault="003E5223" w:rsidP="00092312">
      <w:pPr>
        <w:pStyle w:val="2"/>
        <w:spacing w:before="120" w:line="240" w:lineRule="auto"/>
        <w:rPr>
          <w:rFonts w:hint="eastAsia"/>
        </w:rPr>
      </w:pPr>
    </w:p>
    <w:p w:rsidR="003E5223" w:rsidRDefault="003E5223">
      <w:pPr>
        <w:rPr>
          <w:rFonts w:hint="eastAsia"/>
          <w:sz w:val="21"/>
          <w:u w:val="single"/>
        </w:rPr>
      </w:pPr>
      <w:r>
        <w:rPr>
          <w:rFonts w:hint="eastAsia"/>
          <w:sz w:val="21"/>
          <w:u w:val="single"/>
        </w:rPr>
        <w:t xml:space="preserve">　　　　　　　　　　　　　　　　　　　　　　　　　　　　　　　　　　　　　　　　　</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455591" w:rsidRPr="00455591" w:rsidTr="0060078C">
        <w:trPr>
          <w:trHeight w:val="880"/>
        </w:trPr>
        <w:tc>
          <w:tcPr>
            <w:tcW w:w="8460" w:type="dxa"/>
            <w:tcBorders>
              <w:left w:val="nil"/>
              <w:bottom w:val="nil"/>
              <w:right w:val="nil"/>
            </w:tcBorders>
            <w:shd w:val="clear" w:color="auto" w:fill="auto"/>
          </w:tcPr>
          <w:p w:rsidR="00455591" w:rsidRPr="0060078C" w:rsidRDefault="00455591" w:rsidP="0060078C">
            <w:pPr>
              <w:ind w:left="180" w:hangingChars="100" w:hanging="180"/>
              <w:rPr>
                <w:sz w:val="21"/>
              </w:rPr>
            </w:pPr>
            <w:r w:rsidRPr="00455591">
              <w:rPr>
                <w:rFonts w:hint="eastAsia"/>
              </w:rPr>
              <w:t xml:space="preserve">i </w:t>
            </w:r>
            <w:r w:rsidR="00216814">
              <w:rPr>
                <w:rFonts w:hint="eastAsia"/>
              </w:rPr>
              <w:t xml:space="preserve"> </w:t>
            </w:r>
            <w:r w:rsidRPr="00455591">
              <w:rPr>
                <w:rFonts w:hint="eastAsia"/>
              </w:rPr>
              <w:t>新株予約権証券である場合は、当該新株予約権証券の発行価格の総額に当該新株予約権証券に係る新株予約権の行使に際して払い込むべき金額の合計額を合算した金額。</w:t>
            </w:r>
          </w:p>
          <w:p w:rsidR="00455591" w:rsidRPr="00455591" w:rsidRDefault="00455591" w:rsidP="0060078C">
            <w:pPr>
              <w:jc w:val="right"/>
              <w:rPr>
                <w:rFonts w:hint="eastAsia"/>
              </w:rPr>
            </w:pPr>
            <w:r w:rsidRPr="00455591">
              <w:rPr>
                <w:rFonts w:hint="eastAsia"/>
              </w:rPr>
              <w:t>（この例の場合、０＋（６００×５０，０００）＝３０，０００，０００）</w:t>
            </w:r>
          </w:p>
        </w:tc>
      </w:tr>
    </w:tbl>
    <w:p w:rsidR="003E5223" w:rsidRDefault="003E5223">
      <w:pPr>
        <w:jc w:val="right"/>
      </w:pPr>
    </w:p>
    <w:p w:rsidR="00322420" w:rsidRDefault="00322420">
      <w:pPr>
        <w:jc w:val="right"/>
        <w:rPr>
          <w:rFonts w:hint="eastAsia"/>
        </w:rPr>
      </w:pPr>
    </w:p>
    <w:sectPr w:rsidR="00322420">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2A9" w:rsidRDefault="000952A9" w:rsidP="00731AD5">
      <w:pPr>
        <w:spacing w:line="240" w:lineRule="auto"/>
      </w:pPr>
      <w:r>
        <w:separator/>
      </w:r>
    </w:p>
  </w:endnote>
  <w:endnote w:type="continuationSeparator" w:id="0">
    <w:p w:rsidR="000952A9" w:rsidRDefault="000952A9" w:rsidP="00731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2A9" w:rsidRDefault="000952A9" w:rsidP="00731AD5">
      <w:pPr>
        <w:spacing w:line="240" w:lineRule="auto"/>
      </w:pPr>
      <w:r>
        <w:separator/>
      </w:r>
    </w:p>
  </w:footnote>
  <w:footnote w:type="continuationSeparator" w:id="0">
    <w:p w:rsidR="000952A9" w:rsidRDefault="000952A9" w:rsidP="00731AD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223"/>
    <w:rsid w:val="000228B1"/>
    <w:rsid w:val="00092312"/>
    <w:rsid w:val="000952A9"/>
    <w:rsid w:val="000F0563"/>
    <w:rsid w:val="00172910"/>
    <w:rsid w:val="001E67C7"/>
    <w:rsid w:val="00216814"/>
    <w:rsid w:val="00217220"/>
    <w:rsid w:val="002C209E"/>
    <w:rsid w:val="002E1089"/>
    <w:rsid w:val="00322420"/>
    <w:rsid w:val="0035699E"/>
    <w:rsid w:val="003823C8"/>
    <w:rsid w:val="003E5223"/>
    <w:rsid w:val="0043471A"/>
    <w:rsid w:val="004533DE"/>
    <w:rsid w:val="00455591"/>
    <w:rsid w:val="004872E5"/>
    <w:rsid w:val="005039F1"/>
    <w:rsid w:val="0051528B"/>
    <w:rsid w:val="005E200E"/>
    <w:rsid w:val="005F686D"/>
    <w:rsid w:val="0060078C"/>
    <w:rsid w:val="00672D9C"/>
    <w:rsid w:val="00674098"/>
    <w:rsid w:val="00677DC7"/>
    <w:rsid w:val="006813F2"/>
    <w:rsid w:val="006966F2"/>
    <w:rsid w:val="006E2F55"/>
    <w:rsid w:val="00731AD5"/>
    <w:rsid w:val="00764FD2"/>
    <w:rsid w:val="007E07C2"/>
    <w:rsid w:val="0088586D"/>
    <w:rsid w:val="00902E7E"/>
    <w:rsid w:val="00930562"/>
    <w:rsid w:val="0093159D"/>
    <w:rsid w:val="009550C3"/>
    <w:rsid w:val="009A2F16"/>
    <w:rsid w:val="009E78E6"/>
    <w:rsid w:val="00A31FF5"/>
    <w:rsid w:val="00A96DA7"/>
    <w:rsid w:val="00B27D65"/>
    <w:rsid w:val="00BB35AF"/>
    <w:rsid w:val="00BD4ED0"/>
    <w:rsid w:val="00C439B1"/>
    <w:rsid w:val="00C80039"/>
    <w:rsid w:val="00C93445"/>
    <w:rsid w:val="00CA071B"/>
    <w:rsid w:val="00CA38DC"/>
    <w:rsid w:val="00E11639"/>
    <w:rsid w:val="00E818ED"/>
    <w:rsid w:val="00E92836"/>
    <w:rsid w:val="00EC5891"/>
    <w:rsid w:val="00EE79CC"/>
    <w:rsid w:val="00F56254"/>
    <w:rsid w:val="00FA1A6D"/>
    <w:rsid w:val="00FE1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napToGrid w:val="0"/>
      <w:spacing w:line="290" w:lineRule="atLeast"/>
    </w:pPr>
    <w:rPr>
      <w:rFonts w:ascii="ＭＳ 明朝" w:hAnsi="ＭＳ 明朝" w:cs="ＭＳ Ｐゴシック"/>
      <w:sz w:val="18"/>
      <w:szCs w:val="18"/>
    </w:rPr>
  </w:style>
  <w:style w:type="paragraph" w:styleId="1">
    <w:name w:val="heading 1"/>
    <w:basedOn w:val="a"/>
    <w:qFormat/>
    <w:pPr>
      <w:outlineLvl w:val="0"/>
    </w:pPr>
    <w:rPr>
      <w:rFonts w:ascii="ＭＳ ゴシック" w:eastAsia="ＭＳ ゴシック" w:hAnsi="ＭＳ ゴシック"/>
      <w:kern w:val="36"/>
      <w:sz w:val="24"/>
      <w:szCs w:val="24"/>
    </w:rPr>
  </w:style>
  <w:style w:type="paragraph" w:styleId="2">
    <w:name w:val="heading 2"/>
    <w:basedOn w:val="a"/>
    <w:qFormat/>
    <w:pPr>
      <w:spacing w:line="320" w:lineRule="atLeast"/>
      <w:ind w:left="180"/>
      <w:outlineLvl w:val="1"/>
    </w:pPr>
    <w:rPr>
      <w:rFonts w:ascii="ＭＳ ゴシック" w:eastAsia="ＭＳ ゴシック" w:hAnsi="ＭＳ ゴシック"/>
      <w:sz w:val="21"/>
      <w:szCs w:val="21"/>
    </w:rPr>
  </w:style>
  <w:style w:type="paragraph" w:styleId="3">
    <w:name w:val="heading 3"/>
    <w:basedOn w:val="a"/>
    <w:qFormat/>
    <w:pPr>
      <w:ind w:left="360"/>
      <w:outlineLvl w:val="2"/>
    </w:pPr>
  </w:style>
  <w:style w:type="paragraph" w:styleId="4">
    <w:name w:val="heading 4"/>
    <w:basedOn w:val="a"/>
    <w:qFormat/>
    <w:pPr>
      <w:ind w:left="540"/>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Indent"/>
    <w:basedOn w:val="a"/>
    <w:pPr>
      <w:ind w:left="851"/>
    </w:pPr>
  </w:style>
  <w:style w:type="paragraph" w:styleId="a4">
    <w:name w:val="header"/>
    <w:basedOn w:val="a"/>
    <w:pPr>
      <w:spacing w:line="260" w:lineRule="atLeast"/>
      <w:jc w:val="both"/>
    </w:pPr>
    <w:rPr>
      <w:sz w:val="14"/>
      <w:szCs w:val="14"/>
    </w:rPr>
  </w:style>
  <w:style w:type="paragraph" w:styleId="a5">
    <w:name w:val="footer"/>
    <w:basedOn w:val="a"/>
    <w:pPr>
      <w:spacing w:line="260" w:lineRule="atLeast"/>
      <w:jc w:val="both"/>
    </w:pPr>
    <w:rPr>
      <w:sz w:val="14"/>
      <w:szCs w:val="14"/>
    </w:rPr>
  </w:style>
  <w:style w:type="paragraph" w:styleId="a6">
    <w:name w:val="Document Map"/>
    <w:basedOn w:val="a"/>
    <w:semiHidden/>
    <w:pPr>
      <w:shd w:val="clear" w:color="auto" w:fill="000080"/>
    </w:pPr>
    <w:rPr>
      <w:rFonts w:ascii="Arial" w:eastAsia="ＭＳ Ｐゴシック" w:hAnsi="Arial" w:cs="Arial"/>
    </w:rPr>
  </w:style>
  <w:style w:type="paragraph" w:customStyle="1" w:styleId="a7">
    <w:name w:val="a"/>
    <w:basedOn w:val="a"/>
    <w:pPr>
      <w:spacing w:line="240" w:lineRule="atLeast"/>
      <w:jc w:val="right"/>
    </w:pPr>
  </w:style>
  <w:style w:type="paragraph" w:customStyle="1" w:styleId="a00">
    <w:name w:val="a0"/>
    <w:basedOn w:val="a"/>
    <w:pPr>
      <w:spacing w:line="140" w:lineRule="atLeast"/>
    </w:pPr>
    <w:rPr>
      <w:sz w:val="12"/>
      <w:szCs w:val="12"/>
    </w:rPr>
  </w:style>
  <w:style w:type="paragraph" w:customStyle="1" w:styleId="a10">
    <w:name w:val="a1"/>
    <w:basedOn w:val="a"/>
    <w:pPr>
      <w:spacing w:line="160" w:lineRule="atLeast"/>
    </w:pPr>
    <w:rPr>
      <w:sz w:val="14"/>
      <w:szCs w:val="14"/>
    </w:rPr>
  </w:style>
  <w:style w:type="paragraph" w:customStyle="1" w:styleId="a20">
    <w:name w:val="a2"/>
    <w:basedOn w:val="a"/>
    <w:pPr>
      <w:spacing w:line="180" w:lineRule="atLeast"/>
    </w:pPr>
    <w:rPr>
      <w:sz w:val="16"/>
      <w:szCs w:val="16"/>
    </w:rPr>
  </w:style>
  <w:style w:type="paragraph" w:customStyle="1" w:styleId="a30">
    <w:name w:val="a3"/>
    <w:basedOn w:val="a"/>
    <w:pPr>
      <w:spacing w:line="200" w:lineRule="atLeast"/>
    </w:pPr>
  </w:style>
  <w:style w:type="character" w:styleId="a8">
    <w:name w:val="page number"/>
    <w:rPr>
      <w:strike w:val="0"/>
      <w:dstrike w:val="0"/>
      <w:color w:val="auto"/>
      <w:spacing w:val="0"/>
      <w:u w:val="none"/>
      <w:effect w:val="none"/>
      <w:em w:val="none"/>
    </w:rPr>
  </w:style>
  <w:style w:type="table" w:styleId="a9">
    <w:name w:val="Table Grid"/>
    <w:basedOn w:val="a1"/>
    <w:rsid w:val="00455591"/>
    <w:pPr>
      <w:snapToGrid w:val="0"/>
      <w:spacing w:line="29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FA1A6D"/>
    <w:pPr>
      <w:spacing w:line="240" w:lineRule="auto"/>
    </w:pPr>
    <w:rPr>
      <w:rFonts w:ascii="Arial" w:eastAsia="ＭＳ ゴシック" w:hAnsi="Arial" w:cs="Times New Roman"/>
    </w:rPr>
  </w:style>
  <w:style w:type="character" w:customStyle="1" w:styleId="ab">
    <w:name w:val="吹き出し (文字)"/>
    <w:link w:val="aa"/>
    <w:rsid w:val="00FA1A6D"/>
    <w:rPr>
      <w:rFonts w:ascii="Arial" w:eastAsia="ＭＳ ゴシック" w:hAnsi="Arial" w:cs="Times New Roman"/>
      <w:sz w:val="18"/>
      <w:szCs w:val="18"/>
    </w:rPr>
  </w:style>
  <w:style w:type="paragraph" w:styleId="ac">
    <w:name w:val="Plain Text"/>
    <w:basedOn w:val="a"/>
    <w:link w:val="ad"/>
    <w:uiPriority w:val="99"/>
    <w:unhideWhenUsed/>
    <w:rsid w:val="00672D9C"/>
    <w:pPr>
      <w:widowControl w:val="0"/>
      <w:snapToGrid/>
      <w:spacing w:line="240" w:lineRule="auto"/>
    </w:pPr>
    <w:rPr>
      <w:rFonts w:ascii="ＭＳ ゴシック" w:eastAsia="ＭＳ ゴシック" w:hAnsi="Courier New" w:cs="Courier New"/>
      <w:kern w:val="2"/>
      <w:sz w:val="20"/>
      <w:szCs w:val="21"/>
    </w:rPr>
  </w:style>
  <w:style w:type="character" w:customStyle="1" w:styleId="ad">
    <w:name w:val="書式なし (文字)"/>
    <w:link w:val="ac"/>
    <w:uiPriority w:val="99"/>
    <w:rsid w:val="00672D9C"/>
    <w:rPr>
      <w:rFonts w:ascii="ＭＳ ゴシック" w:eastAsia="ＭＳ ゴシック" w:hAnsi="Courier New" w:cs="Courier New"/>
      <w:kern w:val="2"/>
      <w:szCs w:val="21"/>
    </w:rPr>
  </w:style>
  <w:style w:type="character" w:styleId="ae">
    <w:name w:val="annotation reference"/>
    <w:rsid w:val="007E07C2"/>
    <w:rPr>
      <w:sz w:val="18"/>
      <w:szCs w:val="18"/>
    </w:rPr>
  </w:style>
  <w:style w:type="paragraph" w:styleId="af">
    <w:name w:val="annotation text"/>
    <w:basedOn w:val="a"/>
    <w:link w:val="af0"/>
    <w:rsid w:val="007E07C2"/>
  </w:style>
  <w:style w:type="character" w:customStyle="1" w:styleId="af0">
    <w:name w:val="コメント文字列 (文字)"/>
    <w:link w:val="af"/>
    <w:rsid w:val="007E07C2"/>
    <w:rPr>
      <w:rFonts w:ascii="ＭＳ 明朝" w:hAnsi="ＭＳ 明朝" w:cs="ＭＳ Ｐゴシック"/>
      <w:sz w:val="18"/>
      <w:szCs w:val="18"/>
    </w:rPr>
  </w:style>
  <w:style w:type="paragraph" w:styleId="af1">
    <w:name w:val="annotation subject"/>
    <w:basedOn w:val="af"/>
    <w:next w:val="af"/>
    <w:link w:val="af2"/>
    <w:rsid w:val="007E07C2"/>
    <w:rPr>
      <w:b/>
      <w:bCs/>
    </w:rPr>
  </w:style>
  <w:style w:type="character" w:customStyle="1" w:styleId="af2">
    <w:name w:val="コメント内容 (文字)"/>
    <w:link w:val="af1"/>
    <w:rsid w:val="007E07C2"/>
    <w:rPr>
      <w:rFonts w:ascii="ＭＳ 明朝" w:hAnsi="ＭＳ 明朝" w:cs="ＭＳ Ｐゴシック"/>
      <w:b/>
      <w:bCs/>
      <w:sz w:val="18"/>
      <w:szCs w:val="18"/>
    </w:rPr>
  </w:style>
  <w:style w:type="paragraph" w:styleId="af3">
    <w:name w:val="Revision"/>
    <w:hidden/>
    <w:uiPriority w:val="99"/>
    <w:semiHidden/>
    <w:rsid w:val="00C439B1"/>
    <w:rPr>
      <w:rFonts w:ascii="ＭＳ 明朝" w:hAnsi="ＭＳ 明朝" w:cs="ＭＳ Ｐゴシック"/>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38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39CFA-83BA-4650-BD21-7D1182DF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2023-06-16T05:03:00Z</dcterms:created>
  <dcterms:modified xsi:type="dcterms:W3CDTF">2023-06-16T05:03:00Z</dcterms:modified>
</cp:coreProperties>
</file>