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3D" w:rsidRDefault="00AE7A13" w:rsidP="00AE7A13">
      <w:pPr>
        <w:jc w:val="center"/>
        <w:rPr>
          <w:rFonts w:ascii="Times New Roman" w:hAnsi="Times New Roman"/>
          <w:b/>
          <w:sz w:val="28"/>
        </w:rPr>
      </w:pPr>
      <w:r w:rsidRPr="00AE7A13">
        <w:rPr>
          <w:rFonts w:ascii="Times New Roman" w:hAnsi="Times New Roman"/>
          <w:b/>
          <w:sz w:val="28"/>
        </w:rPr>
        <w:t>Notification to be submitted when the violation of laws, etc.</w:t>
      </w:r>
      <w:r w:rsidRPr="00AE7A13">
        <w:rPr>
          <w:rFonts w:ascii="Times New Roman" w:hAnsi="Times New Roman" w:hint="eastAsia"/>
          <w:b/>
          <w:sz w:val="28"/>
        </w:rPr>
        <w:t xml:space="preserve"> </w:t>
      </w:r>
    </w:p>
    <w:p w:rsidR="00D1223D" w:rsidRDefault="00AE7A13" w:rsidP="00AE7A13">
      <w:pPr>
        <w:jc w:val="center"/>
        <w:rPr>
          <w:rFonts w:ascii="Times New Roman" w:hAnsi="Times New Roman"/>
          <w:b/>
          <w:sz w:val="28"/>
        </w:rPr>
      </w:pPr>
      <w:r w:rsidRPr="00AE7A13">
        <w:rPr>
          <w:rFonts w:ascii="Times New Roman" w:hAnsi="Times New Roman"/>
          <w:b/>
          <w:sz w:val="28"/>
        </w:rPr>
        <w:t xml:space="preserve">of Officers or Important Employees of a juridical person </w:t>
      </w:r>
    </w:p>
    <w:p w:rsidR="00AE7A13" w:rsidRPr="00AE7A13" w:rsidRDefault="00AE7A13" w:rsidP="00D1223D">
      <w:pPr>
        <w:jc w:val="center"/>
        <w:rPr>
          <w:rFonts w:ascii="Times New Roman" w:hAnsi="Times New Roman"/>
          <w:b/>
          <w:sz w:val="28"/>
        </w:rPr>
      </w:pPr>
      <w:r w:rsidRPr="00AE7A13">
        <w:rPr>
          <w:rFonts w:ascii="Times New Roman" w:hAnsi="Times New Roman"/>
          <w:b/>
          <w:sz w:val="28"/>
        </w:rPr>
        <w:t>falls under disqualifying factors of SPBQII operation.</w:t>
      </w:r>
    </w:p>
    <w:p w:rsidR="00BE4A74" w:rsidRPr="00AE7A13" w:rsidRDefault="00C2685C" w:rsidP="00E96570">
      <w:pPr>
        <w:pStyle w:val="a4"/>
        <w:spacing w:afterLines="50" w:after="173"/>
      </w:pPr>
      <w:r w:rsidRPr="00AE7A13">
        <w:rPr>
          <w:rFonts w:ascii="Times New Roman" w:hAnsi="Times New Roman"/>
          <w:kern w:val="0"/>
        </w:rPr>
        <w:t>mm/dd/</w:t>
      </w:r>
      <w:proofErr w:type="spellStart"/>
      <w:r w:rsidRPr="00AE7A13">
        <w:rPr>
          <w:rFonts w:ascii="Times New Roman" w:hAnsi="Times New Roman"/>
          <w:kern w:val="0"/>
        </w:rPr>
        <w:t>yyyy</w:t>
      </w:r>
      <w:proofErr w:type="spellEnd"/>
    </w:p>
    <w:p w:rsidR="00BE4A74" w:rsidRPr="00E96570" w:rsidRDefault="00C2685C" w:rsidP="00E96570">
      <w:pPr>
        <w:spacing w:afterLines="50" w:after="173" w:line="320" w:lineRule="exact"/>
        <w:rPr>
          <w:rFonts w:ascii="Times New Roman" w:hAnsi="Times New Roman"/>
          <w:kern w:val="0"/>
        </w:rPr>
      </w:pPr>
      <w:r w:rsidRPr="00AE7A13">
        <w:rPr>
          <w:rFonts w:ascii="Times New Roman" w:hAnsi="Times New Roman"/>
          <w:kern w:val="0"/>
        </w:rPr>
        <w:t>To: The Director-General of the Kanto Local Finance Bureau</w:t>
      </w:r>
    </w:p>
    <w:p w:rsidR="00C2685C" w:rsidRPr="00AE7A13" w:rsidRDefault="00C2685C" w:rsidP="00C2685C">
      <w:pPr>
        <w:ind w:leftChars="900" w:left="5040" w:hangingChars="1200" w:hanging="2880"/>
        <w:rPr>
          <w:rFonts w:ascii="Times New Roman" w:hAnsi="Times New Roman"/>
          <w:kern w:val="0"/>
        </w:rPr>
      </w:pPr>
      <w:r w:rsidRPr="00AE7A13">
        <w:rPr>
          <w:rFonts w:ascii="Times New Roman" w:hAnsi="Times New Roman"/>
          <w:kern w:val="0"/>
        </w:rPr>
        <w:t xml:space="preserve">Notifier: </w:t>
      </w:r>
      <w:r w:rsidRPr="00AE7A13">
        <w:rPr>
          <w:rFonts w:ascii="Times New Roman" w:hAnsi="Times New Roman" w:hint="eastAsia"/>
          <w:kern w:val="0"/>
        </w:rPr>
        <w:t xml:space="preserve">　</w:t>
      </w:r>
      <w:r w:rsidRPr="00AE7A13">
        <w:rPr>
          <w:rFonts w:ascii="Times New Roman" w:hAnsi="Times New Roman"/>
          <w:kern w:val="0"/>
        </w:rPr>
        <w:t>Address</w:t>
      </w:r>
      <w:r w:rsidRPr="00AE7A13">
        <w:rPr>
          <w:rFonts w:ascii="Times New Roman" w:hAnsi="Times New Roman" w:hint="eastAsia"/>
          <w:kern w:val="0"/>
        </w:rPr>
        <w:t>:</w:t>
      </w:r>
      <w:r w:rsidRPr="00AE7A13">
        <w:rPr>
          <w:rFonts w:ascii="Times New Roman" w:hAnsi="Times New Roman"/>
          <w:kern w:val="0"/>
        </w:rPr>
        <w:t xml:space="preserve"> </w:t>
      </w:r>
    </w:p>
    <w:p w:rsidR="00C2685C" w:rsidRPr="00AE7A13" w:rsidRDefault="00C2685C" w:rsidP="00C2685C">
      <w:pPr>
        <w:ind w:firstLineChars="1400" w:firstLine="3360"/>
        <w:rPr>
          <w:rFonts w:hAnsi="ＭＳ 明朝"/>
          <w:kern w:val="0"/>
          <w:szCs w:val="21"/>
        </w:rPr>
      </w:pPr>
      <w:r w:rsidRPr="00AE7A13">
        <w:rPr>
          <w:rFonts w:ascii="Times New Roman" w:hAnsi="Times New Roman" w:hint="eastAsia"/>
          <w:kern w:val="0"/>
        </w:rPr>
        <w:t>Phone:</w:t>
      </w:r>
    </w:p>
    <w:p w:rsidR="00C2685C" w:rsidRPr="00AE7A13" w:rsidRDefault="00C2685C" w:rsidP="00C2685C">
      <w:pPr>
        <w:rPr>
          <w:rFonts w:ascii="Times New Roman" w:hAnsi="Times New Roman"/>
          <w:kern w:val="0"/>
        </w:rPr>
      </w:pPr>
      <w:r w:rsidRPr="00AE7A13">
        <w:rPr>
          <w:rFonts w:ascii="Times New Roman" w:hAnsi="Times New Roman"/>
          <w:kern w:val="0"/>
        </w:rPr>
        <w:t xml:space="preserve">                            Name of Business:</w:t>
      </w:r>
    </w:p>
    <w:p w:rsidR="00C2685C" w:rsidRPr="00AE7A13" w:rsidRDefault="00C2685C" w:rsidP="00C2685C">
      <w:pPr>
        <w:ind w:left="4200" w:hangingChars="1750" w:hanging="4200"/>
        <w:rPr>
          <w:rFonts w:ascii="Times New Roman" w:hAnsi="Times New Roman"/>
          <w:kern w:val="0"/>
        </w:rPr>
      </w:pPr>
      <w:r w:rsidRPr="00AE7A13">
        <w:rPr>
          <w:rFonts w:ascii="Times New Roman" w:hAnsi="Times New Roman"/>
          <w:kern w:val="0"/>
        </w:rPr>
        <w:t xml:space="preserve">                            Name:</w:t>
      </w:r>
      <w:r w:rsidRPr="00AE7A13">
        <w:rPr>
          <w:rFonts w:ascii="Times New Roman" w:hAnsi="Times New Roman"/>
          <w:kern w:val="0"/>
        </w:rPr>
        <w:t xml:space="preserve">　　　</w:t>
      </w:r>
      <w:r w:rsidRPr="00AE7A13">
        <w:rPr>
          <w:rFonts w:ascii="Times New Roman" w:hAnsi="Times New Roman"/>
          <w:kern w:val="0"/>
        </w:rPr>
        <w:t xml:space="preserve">        </w:t>
      </w:r>
      <w:r w:rsidR="00427A87">
        <w:rPr>
          <w:rFonts w:ascii="Times New Roman" w:hAnsi="Times New Roman" w:hint="eastAsia"/>
          <w:kern w:val="0"/>
        </w:rPr>
        <w:t xml:space="preserve">      </w:t>
      </w:r>
      <w:r w:rsidRPr="00AE7A13">
        <w:rPr>
          <w:rFonts w:ascii="Times New Roman" w:hAnsi="Times New Roman"/>
          <w:kern w:val="0"/>
        </w:rPr>
        <w:t xml:space="preserve">    </w:t>
      </w:r>
      <w:bookmarkStart w:id="0" w:name="_GoBack"/>
      <w:bookmarkEnd w:id="0"/>
    </w:p>
    <w:p w:rsidR="00C2685C" w:rsidRPr="00AE7A13" w:rsidRDefault="00C2685C" w:rsidP="00C2685C">
      <w:pPr>
        <w:ind w:leftChars="1400" w:left="4200" w:hangingChars="350" w:hanging="840"/>
        <w:rPr>
          <w:rFonts w:ascii="Times New Roman" w:hAnsi="Times New Roman"/>
          <w:kern w:val="0"/>
        </w:rPr>
      </w:pPr>
      <w:r w:rsidRPr="00AE7A13">
        <w:rPr>
          <w:rFonts w:ascii="Times New Roman" w:hAnsi="Times New Roman"/>
          <w:kern w:val="0"/>
        </w:rPr>
        <w:t xml:space="preserve"> (*Name and Title of Representative in the case </w:t>
      </w:r>
    </w:p>
    <w:p w:rsidR="00C2685C" w:rsidRDefault="00C2685C" w:rsidP="00C2685C">
      <w:pPr>
        <w:ind w:firstLineChars="1500" w:firstLine="3600"/>
        <w:rPr>
          <w:rFonts w:ascii="Times New Roman" w:hAnsi="Times New Roman"/>
          <w:kern w:val="0"/>
        </w:rPr>
      </w:pPr>
      <w:r w:rsidRPr="00AE7A13">
        <w:rPr>
          <w:rFonts w:ascii="Times New Roman" w:hAnsi="Times New Roman"/>
          <w:kern w:val="0"/>
        </w:rPr>
        <w:t xml:space="preserve">that Notifier's legal status is </w:t>
      </w:r>
      <w:r w:rsidRPr="00AE7A13">
        <w:rPr>
          <w:rFonts w:ascii="Times New Roman" w:hAnsi="Times New Roman" w:hint="eastAsia"/>
          <w:kern w:val="0"/>
        </w:rPr>
        <w:t xml:space="preserve">a </w:t>
      </w:r>
      <w:r w:rsidRPr="00AE7A13">
        <w:rPr>
          <w:rFonts w:ascii="Times New Roman" w:hAnsi="Times New Roman"/>
          <w:kern w:val="0"/>
        </w:rPr>
        <w:t xml:space="preserve">corporation, </w:t>
      </w:r>
      <w:proofErr w:type="gramStart"/>
      <w:r w:rsidRPr="00AE7A13">
        <w:rPr>
          <w:rFonts w:ascii="Times New Roman" w:hAnsi="Times New Roman"/>
          <w:kern w:val="0"/>
        </w:rPr>
        <w:t>etc. )</w:t>
      </w:r>
      <w:proofErr w:type="gramEnd"/>
    </w:p>
    <w:p w:rsidR="00D1223D" w:rsidRPr="00AE7A13" w:rsidRDefault="00D1223D" w:rsidP="00C2685C">
      <w:pPr>
        <w:ind w:firstLineChars="1500" w:firstLine="3600"/>
        <w:rPr>
          <w:rFonts w:ascii="Times New Roman" w:hAnsi="Times New Roman"/>
          <w:kern w:val="0"/>
        </w:rPr>
      </w:pPr>
    </w:p>
    <w:p w:rsidR="00AE7A13" w:rsidRPr="00AE7A13" w:rsidRDefault="00AE7A13" w:rsidP="00AE7A13">
      <w:pPr>
        <w:adjustRightInd/>
        <w:ind w:firstLineChars="900" w:firstLine="2160"/>
        <w:textAlignment w:val="auto"/>
        <w:rPr>
          <w:rFonts w:ascii="Times New Roman" w:hAnsi="Times New Roman"/>
          <w:kern w:val="0"/>
        </w:rPr>
      </w:pPr>
      <w:r w:rsidRPr="00AE7A13">
        <w:rPr>
          <w:rFonts w:ascii="Times New Roman" w:hAnsi="Times New Roman"/>
          <w:kern w:val="0"/>
        </w:rPr>
        <w:t>Person performing clerical work</w:t>
      </w:r>
    </w:p>
    <w:p w:rsidR="00AE7A13" w:rsidRPr="00AE7A13" w:rsidRDefault="00AE7A13" w:rsidP="00AE7A13">
      <w:pPr>
        <w:adjustRightInd/>
        <w:textAlignment w:val="auto"/>
        <w:rPr>
          <w:rFonts w:ascii="Times New Roman" w:hAnsi="Times New Roman"/>
          <w:kern w:val="0"/>
        </w:rPr>
      </w:pPr>
      <w:r w:rsidRPr="00AE7A13">
        <w:rPr>
          <w:rFonts w:ascii="Times New Roman" w:hAnsi="Times New Roman"/>
          <w:kern w:val="0"/>
        </w:rPr>
        <w:t xml:space="preserve">　　　　　　　　　</w:t>
      </w:r>
      <w:r w:rsidRPr="00AE7A13">
        <w:rPr>
          <w:rFonts w:ascii="Times New Roman" w:hAnsi="Times New Roman"/>
          <w:kern w:val="0"/>
        </w:rPr>
        <w:t xml:space="preserve">          Postal code:</w:t>
      </w:r>
      <w:r w:rsidRPr="00AE7A13">
        <w:rPr>
          <w:rFonts w:ascii="Times New Roman" w:hAnsi="Times New Roman"/>
          <w:kern w:val="0"/>
        </w:rPr>
        <w:t xml:space="preserve">　</w:t>
      </w:r>
    </w:p>
    <w:p w:rsidR="00AE7A13" w:rsidRPr="00AE7A13" w:rsidRDefault="00AE7A13" w:rsidP="00AE7A13">
      <w:pPr>
        <w:adjustRightInd/>
        <w:textAlignment w:val="auto"/>
        <w:rPr>
          <w:rFonts w:ascii="Times New Roman" w:hAnsi="Times New Roman"/>
          <w:kern w:val="0"/>
        </w:rPr>
      </w:pPr>
      <w:r w:rsidRPr="00AE7A13">
        <w:rPr>
          <w:rFonts w:ascii="Times New Roman" w:hAnsi="Times New Roman"/>
          <w:kern w:val="0"/>
        </w:rPr>
        <w:t xml:space="preserve">　　　　　　　　　</w:t>
      </w:r>
      <w:r w:rsidRPr="00AE7A13">
        <w:rPr>
          <w:rFonts w:ascii="Times New Roman" w:hAnsi="Times New Roman"/>
          <w:kern w:val="0"/>
        </w:rPr>
        <w:t xml:space="preserve">          Address:</w:t>
      </w:r>
    </w:p>
    <w:p w:rsidR="00AE7A13" w:rsidRPr="00AE7A13" w:rsidRDefault="00AE7A13" w:rsidP="00AE7A13">
      <w:pPr>
        <w:adjustRightInd/>
        <w:textAlignment w:val="auto"/>
        <w:rPr>
          <w:rFonts w:ascii="Times New Roman" w:hAnsi="Times New Roman"/>
          <w:kern w:val="0"/>
        </w:rPr>
      </w:pPr>
      <w:r w:rsidRPr="00AE7A13">
        <w:rPr>
          <w:rFonts w:ascii="Times New Roman" w:hAnsi="Times New Roman"/>
          <w:kern w:val="0"/>
        </w:rPr>
        <w:t xml:space="preserve">　　　　　　　　　</w:t>
      </w:r>
      <w:r w:rsidRPr="00AE7A13">
        <w:rPr>
          <w:rFonts w:ascii="Times New Roman" w:hAnsi="Times New Roman"/>
          <w:kern w:val="0"/>
        </w:rPr>
        <w:t xml:space="preserve">          Phone:</w:t>
      </w:r>
      <w:r w:rsidRPr="00AE7A13">
        <w:rPr>
          <w:rFonts w:ascii="Times New Roman" w:hAnsi="Times New Roman"/>
          <w:kern w:val="0"/>
        </w:rPr>
        <w:t xml:space="preserve">　　　</w:t>
      </w:r>
      <w:r w:rsidRPr="00AE7A13">
        <w:rPr>
          <w:rFonts w:ascii="Times New Roman" w:hAnsi="Times New Roman"/>
          <w:kern w:val="0"/>
        </w:rPr>
        <w:t xml:space="preserve">  </w:t>
      </w:r>
    </w:p>
    <w:p w:rsidR="00AE7A13" w:rsidRPr="00AE7A13" w:rsidRDefault="00AE7A13" w:rsidP="00AE7A13">
      <w:pPr>
        <w:adjustRightInd/>
        <w:textAlignment w:val="auto"/>
        <w:rPr>
          <w:rFonts w:ascii="Times New Roman" w:hAnsi="Times New Roman"/>
          <w:kern w:val="0"/>
        </w:rPr>
      </w:pPr>
      <w:r w:rsidRPr="00AE7A13">
        <w:rPr>
          <w:rFonts w:ascii="Times New Roman" w:hAnsi="Times New Roman"/>
          <w:kern w:val="0"/>
        </w:rPr>
        <w:t xml:space="preserve">　　　　　　　　　</w:t>
      </w:r>
      <w:r w:rsidRPr="00AE7A13">
        <w:rPr>
          <w:rFonts w:ascii="Times New Roman" w:hAnsi="Times New Roman"/>
          <w:kern w:val="0"/>
        </w:rPr>
        <w:t xml:space="preserve">          Name of business, </w:t>
      </w:r>
    </w:p>
    <w:p w:rsidR="00AE7A13" w:rsidRPr="00AE7A13" w:rsidRDefault="00AE7A13" w:rsidP="00AE7A13">
      <w:pPr>
        <w:adjustRightInd/>
        <w:ind w:firstLineChars="1400" w:firstLine="3360"/>
        <w:textAlignment w:val="auto"/>
        <w:rPr>
          <w:rFonts w:ascii="Times New Roman" w:hAnsi="Times New Roman"/>
          <w:kern w:val="0"/>
        </w:rPr>
      </w:pPr>
      <w:r w:rsidRPr="00AE7A13">
        <w:rPr>
          <w:rFonts w:ascii="Times New Roman" w:hAnsi="Times New Roman"/>
          <w:kern w:val="0"/>
        </w:rPr>
        <w:t>name of person in charge:</w:t>
      </w:r>
    </w:p>
    <w:p w:rsidR="00A84484" w:rsidRPr="00AE7A13" w:rsidRDefault="00A84484"/>
    <w:p w:rsidR="00E72E85" w:rsidRPr="00AE7A13" w:rsidRDefault="00E72E85" w:rsidP="00AE7A13">
      <w:pPr>
        <w:spacing w:afterLines="50" w:after="173"/>
        <w:rPr>
          <w:rFonts w:ascii="Times New Roman" w:hAnsi="Times New Roman"/>
        </w:rPr>
      </w:pPr>
      <w:r w:rsidRPr="00AE7A13">
        <w:rPr>
          <w:rFonts w:ascii="Times New Roman" w:hAnsi="Times New Roman"/>
        </w:rPr>
        <w:t>We hereby submit the notification as our Officers or Important Employees fall under the prov</w:t>
      </w:r>
      <w:r w:rsidR="00D3663D">
        <w:rPr>
          <w:rFonts w:ascii="Times New Roman" w:hAnsi="Times New Roman"/>
        </w:rPr>
        <w:t xml:space="preserve">ision of Article 29-4 (1)(ii) </w:t>
      </w:r>
      <w:r w:rsidR="00D3663D" w:rsidRPr="00AB7480">
        <w:rPr>
          <w:rFonts w:ascii="Times New Roman" w:hAnsi="Times New Roman"/>
        </w:rPr>
        <w:t>(b</w:t>
      </w:r>
      <w:r w:rsidRPr="00AB7480">
        <w:rPr>
          <w:rFonts w:ascii="Times New Roman" w:hAnsi="Times New Roman"/>
        </w:rPr>
        <w:t>) to</w:t>
      </w:r>
      <w:r w:rsidRPr="00AE7A13">
        <w:rPr>
          <w:rFonts w:ascii="Times New Roman" w:hAnsi="Times New Roman"/>
        </w:rPr>
        <w:t xml:space="preserve"> (i) of the Financial Instruments and Exchange Act as described below in accordance with the provisions of Article 63-2 (3)(iii) of the Act and Article 241-2(ii) of the Cabinet Office Ordinance concerning financial instrument businesses. </w:t>
      </w: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3"/>
        <w:gridCol w:w="6406"/>
      </w:tblGrid>
      <w:tr w:rsidR="00A84484" w:rsidRPr="00AE7A13" w:rsidTr="00E946EE">
        <w:trPr>
          <w:cantSplit/>
          <w:trHeight w:val="915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873" w:rsidRPr="00AE7A13" w:rsidRDefault="00E63873" w:rsidP="00E63873">
            <w:pPr>
              <w:jc w:val="left"/>
            </w:pPr>
            <w:r w:rsidRPr="00AE7A13">
              <w:rPr>
                <w:rFonts w:ascii="Times New Roman" w:hAnsi="Times New Roman" w:hint="eastAsia"/>
              </w:rPr>
              <w:t>Name of the person concerned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AE7A13" w:rsidRDefault="00A84484" w:rsidP="004532D5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E7A13" w:rsidRPr="00AE7A13" w:rsidTr="00AE7A13">
        <w:trPr>
          <w:cantSplit/>
          <w:trHeight w:val="1831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873" w:rsidRPr="00AE7A13" w:rsidRDefault="00E63873" w:rsidP="00E63873">
            <w:pPr>
              <w:jc w:val="left"/>
            </w:pPr>
            <w:r w:rsidRPr="00AE7A13">
              <w:rPr>
                <w:rFonts w:ascii="Times New Roman" w:hAnsi="Times New Roman"/>
              </w:rPr>
              <w:t>Facts, etc. that fall under the provisio</w:t>
            </w:r>
            <w:r w:rsidRPr="00AE7A13">
              <w:rPr>
                <w:rFonts w:ascii="Times New Roman" w:hAnsi="Times New Roman" w:hint="eastAsia"/>
              </w:rPr>
              <w:t>n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AE7A13" w:rsidRDefault="00A84484" w:rsidP="00E946EE">
            <w:pPr>
              <w:pStyle w:val="a3"/>
              <w:jc w:val="left"/>
            </w:pPr>
          </w:p>
        </w:tc>
      </w:tr>
      <w:tr w:rsidR="00AE7A13" w:rsidRPr="00AE7A13" w:rsidTr="00E946EE">
        <w:trPr>
          <w:cantSplit/>
          <w:trHeight w:val="82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873" w:rsidRPr="00AE7A13" w:rsidRDefault="00E63873" w:rsidP="00E63873">
            <w:pPr>
              <w:jc w:val="left"/>
            </w:pPr>
            <w:r w:rsidRPr="00AE7A13">
              <w:rPr>
                <w:rFonts w:ascii="Times New Roman" w:hAnsi="Times New Roman"/>
              </w:rPr>
              <w:t>Date of the occurrence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D5" w:rsidRPr="00AE7A13" w:rsidRDefault="00E96570" w:rsidP="00E96570">
            <w:pPr>
              <w:pStyle w:val="a4"/>
              <w:spacing w:afterLines="50" w:after="173"/>
            </w:pPr>
            <w:r w:rsidRPr="00AE7A13">
              <w:rPr>
                <w:rFonts w:ascii="Times New Roman" w:hAnsi="Times New Roman"/>
                <w:kern w:val="0"/>
              </w:rPr>
              <w:t>mm/dd/</w:t>
            </w:r>
            <w:proofErr w:type="spellStart"/>
            <w:r w:rsidRPr="00AE7A13">
              <w:rPr>
                <w:rFonts w:ascii="Times New Roman" w:hAnsi="Times New Roman"/>
                <w:kern w:val="0"/>
              </w:rPr>
              <w:t>yyyy</w:t>
            </w:r>
            <w:proofErr w:type="spellEnd"/>
          </w:p>
        </w:tc>
      </w:tr>
    </w:tbl>
    <w:p w:rsidR="00C2685C" w:rsidRPr="00AE7A13" w:rsidRDefault="00C2685C" w:rsidP="00C2685C">
      <w:pPr>
        <w:rPr>
          <w:rFonts w:ascii="Times New Roman" w:hAnsi="Times New Roman"/>
        </w:rPr>
      </w:pPr>
      <w:r w:rsidRPr="00AE7A13">
        <w:rPr>
          <w:rFonts w:ascii="Times New Roman" w:hAnsi="Times New Roman"/>
        </w:rPr>
        <w:t>Attachments:</w:t>
      </w:r>
    </w:p>
    <w:p w:rsidR="00C2685C" w:rsidRPr="00AE7A13" w:rsidRDefault="00C2685C" w:rsidP="00C2685C">
      <w:pPr>
        <w:rPr>
          <w:rFonts w:ascii="Times New Roman" w:hAnsi="Times New Roman"/>
        </w:rPr>
      </w:pPr>
      <w:r w:rsidRPr="00AE7A13">
        <w:rPr>
          <w:rFonts w:ascii="Times New Roman" w:hAnsi="Times New Roman" w:hint="eastAsia"/>
        </w:rPr>
        <w:t>○</w:t>
      </w:r>
      <w:r w:rsidRPr="00AE7A13">
        <w:rPr>
          <w:rFonts w:ascii="Times New Roman" w:hAnsi="Times New Roman"/>
        </w:rPr>
        <w:t xml:space="preserve"> </w:t>
      </w:r>
      <w:r w:rsidR="00E63873" w:rsidRPr="00AE7A13">
        <w:rPr>
          <w:rFonts w:ascii="Times New Roman" w:hAnsi="Times New Roman" w:hint="eastAsia"/>
        </w:rPr>
        <w:t>Documents that describe the details of the f</w:t>
      </w:r>
      <w:r w:rsidR="00E63873" w:rsidRPr="00AE7A13">
        <w:rPr>
          <w:rFonts w:ascii="Times New Roman" w:hAnsi="Times New Roman"/>
        </w:rPr>
        <w:t>acts that fall under the provision</w:t>
      </w:r>
      <w:r w:rsidR="00E63873" w:rsidRPr="00AE7A13">
        <w:rPr>
          <w:rFonts w:ascii="Times New Roman" w:hAnsi="Times New Roman" w:hint="eastAsia"/>
        </w:rPr>
        <w:t>.</w:t>
      </w:r>
    </w:p>
    <w:sectPr w:rsidR="00C2685C" w:rsidRPr="00AE7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CF" w:rsidRDefault="00E96DCF">
      <w:r>
        <w:separator/>
      </w:r>
    </w:p>
  </w:endnote>
  <w:endnote w:type="continuationSeparator" w:id="0">
    <w:p w:rsidR="00E96DCF" w:rsidRDefault="00E9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34" w:rsidRDefault="00496A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34" w:rsidRDefault="00496A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34" w:rsidRDefault="00496A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CF" w:rsidRDefault="00E96DCF">
      <w:r>
        <w:separator/>
      </w:r>
    </w:p>
  </w:footnote>
  <w:footnote w:type="continuationSeparator" w:id="0">
    <w:p w:rsidR="00E96DCF" w:rsidRDefault="00E9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34" w:rsidRDefault="00496A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34" w:rsidRDefault="00496A34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34" w:rsidRDefault="0049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1178E7"/>
    <w:rsid w:val="00135D09"/>
    <w:rsid w:val="00164C18"/>
    <w:rsid w:val="00181A60"/>
    <w:rsid w:val="001E3849"/>
    <w:rsid w:val="00217349"/>
    <w:rsid w:val="002F034C"/>
    <w:rsid w:val="002F61DC"/>
    <w:rsid w:val="00304EB2"/>
    <w:rsid w:val="003F7A2B"/>
    <w:rsid w:val="0040758C"/>
    <w:rsid w:val="00413842"/>
    <w:rsid w:val="004149C0"/>
    <w:rsid w:val="00427A87"/>
    <w:rsid w:val="004418EA"/>
    <w:rsid w:val="004532D5"/>
    <w:rsid w:val="00496A34"/>
    <w:rsid w:val="004C46C0"/>
    <w:rsid w:val="004D52C8"/>
    <w:rsid w:val="006057E8"/>
    <w:rsid w:val="00651C0A"/>
    <w:rsid w:val="0075507E"/>
    <w:rsid w:val="00783D07"/>
    <w:rsid w:val="007B2687"/>
    <w:rsid w:val="00895B58"/>
    <w:rsid w:val="008A32A0"/>
    <w:rsid w:val="009064FD"/>
    <w:rsid w:val="00930D91"/>
    <w:rsid w:val="0096328E"/>
    <w:rsid w:val="009C6663"/>
    <w:rsid w:val="00A06319"/>
    <w:rsid w:val="00A84484"/>
    <w:rsid w:val="00AA7A0C"/>
    <w:rsid w:val="00AB7480"/>
    <w:rsid w:val="00AD6BF2"/>
    <w:rsid w:val="00AE7A13"/>
    <w:rsid w:val="00B06390"/>
    <w:rsid w:val="00BC1C6D"/>
    <w:rsid w:val="00BE4A74"/>
    <w:rsid w:val="00C2685C"/>
    <w:rsid w:val="00C957BA"/>
    <w:rsid w:val="00CD43F0"/>
    <w:rsid w:val="00CF6920"/>
    <w:rsid w:val="00D1223D"/>
    <w:rsid w:val="00D3663D"/>
    <w:rsid w:val="00DA3574"/>
    <w:rsid w:val="00E017DF"/>
    <w:rsid w:val="00E5164B"/>
    <w:rsid w:val="00E635F7"/>
    <w:rsid w:val="00E63873"/>
    <w:rsid w:val="00E72E85"/>
    <w:rsid w:val="00E946EE"/>
    <w:rsid w:val="00E96570"/>
    <w:rsid w:val="00E96DCF"/>
    <w:rsid w:val="00EF2B6C"/>
    <w:rsid w:val="00F52EF4"/>
    <w:rsid w:val="00FB0CE7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9439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annotation reference"/>
    <w:rsid w:val="00B06390"/>
    <w:rPr>
      <w:sz w:val="18"/>
      <w:szCs w:val="18"/>
    </w:rPr>
  </w:style>
  <w:style w:type="paragraph" w:styleId="a8">
    <w:name w:val="annotation text"/>
    <w:basedOn w:val="a"/>
    <w:link w:val="a9"/>
    <w:rsid w:val="00B06390"/>
    <w:pPr>
      <w:jc w:val="left"/>
    </w:pPr>
  </w:style>
  <w:style w:type="character" w:customStyle="1" w:styleId="a9">
    <w:name w:val="コメント文字列 (文字)"/>
    <w:link w:val="a8"/>
    <w:rsid w:val="00B06390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06390"/>
    <w:rPr>
      <w:b/>
      <w:bCs/>
    </w:rPr>
  </w:style>
  <w:style w:type="character" w:customStyle="1" w:styleId="ab">
    <w:name w:val="コメント内容 (文字)"/>
    <w:link w:val="aa"/>
    <w:rsid w:val="00B06390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0639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6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1076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2020-12-16T23:29:00Z</dcterms:created>
  <dcterms:modified xsi:type="dcterms:W3CDTF">2022-03-15T07:31:00Z</dcterms:modified>
</cp:coreProperties>
</file>