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0A284C">
        <w:rPr>
          <w:rFonts w:ascii="Century" w:hint="eastAsia"/>
          <w:spacing w:val="75"/>
          <w:kern w:val="0"/>
          <w:fitText w:val="1440" w:id="744274704"/>
        </w:rPr>
        <w:t>登録番</w:t>
      </w:r>
      <w:r w:rsidRPr="000A284C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CD43F0" w:rsidRDefault="004532D5">
      <w:pPr>
        <w:jc w:val="center"/>
      </w:pPr>
      <w:r w:rsidRPr="004532D5">
        <w:rPr>
          <w:rFonts w:hint="eastAsia"/>
        </w:rPr>
        <w:t>銀行等の総株主等の議決権の過半数の取得・保有等に関する届出書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4532D5" w:rsidRPr="004532D5">
        <w:rPr>
          <w:rFonts w:hint="eastAsia"/>
        </w:rPr>
        <w:t>銀行等の総株主等の議決権の過半数の取得・保有について、下記のとおり、金融商品取引法第５０条第１項</w:t>
      </w:r>
      <w:r w:rsidR="004532D5">
        <w:rPr>
          <w:rFonts w:hint="eastAsia"/>
        </w:rPr>
        <w:t>第４号</w:t>
      </w:r>
      <w:r w:rsidR="004532D5" w:rsidRPr="004532D5">
        <w:rPr>
          <w:rFonts w:hint="eastAsia"/>
        </w:rPr>
        <w:t>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4532D5">
        <w:trPr>
          <w:cantSplit/>
          <w:trHeight w:val="6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4532D5">
            <w:pPr>
              <w:jc w:val="distribute"/>
            </w:pPr>
            <w:r w:rsidRPr="004532D5">
              <w:rPr>
                <w:rFonts w:hint="eastAsia"/>
              </w:rPr>
              <w:t>相手方の商号又は名称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4532D5">
        <w:trPr>
          <w:cantSplit/>
          <w:trHeight w:hRule="exact" w:val="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4532D5">
            <w:pPr>
              <w:jc w:val="distribute"/>
            </w:pPr>
            <w:r w:rsidRPr="004532D5">
              <w:rPr>
                <w:rFonts w:hint="eastAsia"/>
              </w:rPr>
              <w:t>取得・保有年月日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C16A6D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4532D5">
        <w:trPr>
          <w:cantSplit/>
          <w:trHeight w:val="1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4532D5">
            <w:pPr>
              <w:jc w:val="distribute"/>
            </w:pPr>
            <w:r w:rsidRPr="004532D5">
              <w:rPr>
                <w:rFonts w:hint="eastAsia"/>
              </w:rPr>
              <w:t>取得・保有の理由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A84484" w:rsidRDefault="00A84484">
      <w:pPr>
        <w:rPr>
          <w:sz w:val="21"/>
          <w:szCs w:val="21"/>
        </w:rPr>
      </w:pPr>
    </w:p>
    <w:p w:rsidR="002F034C" w:rsidRPr="002F034C" w:rsidRDefault="002F034C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2" w:rsidRDefault="00326CB2">
      <w:r>
        <w:separator/>
      </w:r>
    </w:p>
  </w:endnote>
  <w:endnote w:type="continuationSeparator" w:id="0">
    <w:p w:rsidR="00326CB2" w:rsidRDefault="003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C" w:rsidRDefault="000A28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C" w:rsidRDefault="000A28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C" w:rsidRDefault="000A2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2" w:rsidRDefault="00326CB2">
      <w:r>
        <w:separator/>
      </w:r>
    </w:p>
  </w:footnote>
  <w:footnote w:type="continuationSeparator" w:id="0">
    <w:p w:rsidR="00326CB2" w:rsidRDefault="0032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C" w:rsidRDefault="000A28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4C" w:rsidRDefault="000A28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A284C"/>
    <w:rsid w:val="00121CD0"/>
    <w:rsid w:val="00135D09"/>
    <w:rsid w:val="002F034C"/>
    <w:rsid w:val="00326CB2"/>
    <w:rsid w:val="00381ACF"/>
    <w:rsid w:val="00413842"/>
    <w:rsid w:val="004532D5"/>
    <w:rsid w:val="008A32A0"/>
    <w:rsid w:val="00A84484"/>
    <w:rsid w:val="00BA1766"/>
    <w:rsid w:val="00BE4A74"/>
    <w:rsid w:val="00C07C6A"/>
    <w:rsid w:val="00C16A6D"/>
    <w:rsid w:val="00CD43F0"/>
    <w:rsid w:val="00F16EA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D7F5-F393-4C0D-8FC4-4F3DACA7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2021-02-01T06:49:00Z</dcterms:created>
  <dcterms:modified xsi:type="dcterms:W3CDTF">2021-02-03T04:47:00Z</dcterms:modified>
</cp:coreProperties>
</file>